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EF46CB9" w14:textId="77777777" w:rsidR="00F75759" w:rsidRPr="00F75759" w:rsidRDefault="004327D2" w:rsidP="004327D2">
      <w:pPr>
        <w:spacing w:before="240"/>
        <w:jc w:val="center"/>
        <w:rPr>
          <w:sz w:val="16"/>
          <w:szCs w:val="16"/>
          <w:lang w:val="en-ZA"/>
        </w:rPr>
      </w:pPr>
      <w:r w:rsidRPr="00F75759">
        <w:rPr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6482D9EE" wp14:editId="6BB70A94">
                <wp:simplePos x="0" y="0"/>
                <wp:positionH relativeFrom="column">
                  <wp:posOffset>161925</wp:posOffset>
                </wp:positionH>
                <wp:positionV relativeFrom="paragraph">
                  <wp:posOffset>182245</wp:posOffset>
                </wp:positionV>
                <wp:extent cx="55626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BB6D2E" id="Straight Connector 20" o:spid="_x0000_s1026" style="position:absolute;flip:y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4.35pt" to="450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" strokecolor="black [3213]" strokeweight="1.25pt">
                <v:stroke joinstyle="miter"/>
              </v:line>
            </w:pict>
          </mc:Fallback>
        </mc:AlternateContent>
      </w:r>
    </w:p>
    <w:p w14:paraId="4B3B9763" w14:textId="24667AE6" w:rsidR="004327D2" w:rsidRDefault="0041178B" w:rsidP="004327D2">
      <w:pPr>
        <w:jc w:val="center"/>
        <w:rPr>
          <w:sz w:val="48"/>
          <w:szCs w:val="48"/>
          <w:lang w:val="en-ZA"/>
        </w:rPr>
      </w:pPr>
      <w:r>
        <w:rPr>
          <w:sz w:val="48"/>
          <w:szCs w:val="48"/>
          <w:lang w:val="en-ZA"/>
        </w:rPr>
        <w:t>S</w:t>
      </w:r>
      <w:r w:rsidR="004327D2" w:rsidRPr="00FF2438">
        <w:rPr>
          <w:sz w:val="48"/>
          <w:szCs w:val="48"/>
          <w:lang w:val="en-ZA"/>
        </w:rPr>
        <w:t xml:space="preserve">ymposium on </w:t>
      </w:r>
      <w:r w:rsidR="00B67794">
        <w:rPr>
          <w:sz w:val="48"/>
          <w:szCs w:val="48"/>
          <w:lang w:val="en-ZA"/>
        </w:rPr>
        <w:t xml:space="preserve">Red Data status of carnivores </w:t>
      </w:r>
      <w:r w:rsidR="004327D2" w:rsidRPr="00FF2438">
        <w:rPr>
          <w:sz w:val="48"/>
          <w:szCs w:val="48"/>
          <w:lang w:val="en-ZA"/>
        </w:rPr>
        <w:t>in Namibia</w:t>
      </w:r>
      <w:r w:rsidR="00C34CBE">
        <w:rPr>
          <w:sz w:val="48"/>
          <w:szCs w:val="48"/>
          <w:lang w:val="en-ZA"/>
        </w:rPr>
        <w:t>, 8-10 November</w:t>
      </w:r>
    </w:p>
    <w:p w14:paraId="10ACDE2E" w14:textId="2E57F040" w:rsidR="00A568C7" w:rsidRPr="007B34B4" w:rsidRDefault="00A568C7" w:rsidP="00FF2438">
      <w:pPr>
        <w:jc w:val="center"/>
        <w:rPr>
          <w:lang w:val="en-ZA"/>
        </w:rPr>
      </w:pPr>
    </w:p>
    <w:p w14:paraId="17AF3A68" w14:textId="1A571055" w:rsidR="008F7209" w:rsidRPr="008F7209" w:rsidRDefault="00B67794" w:rsidP="008F7209">
      <w:pPr>
        <w:spacing w:before="240"/>
        <w:jc w:val="center"/>
        <w:rPr>
          <w:b/>
          <w:sz w:val="36"/>
          <w:szCs w:val="36"/>
          <w:lang w:val="en-ZA"/>
        </w:rPr>
      </w:pPr>
      <w:r>
        <w:rPr>
          <w:b/>
          <w:sz w:val="36"/>
          <w:szCs w:val="36"/>
          <w:lang w:val="en-ZA"/>
        </w:rPr>
        <w:t xml:space="preserve">Draft </w:t>
      </w:r>
      <w:r w:rsidR="008F7209" w:rsidRPr="008F7209">
        <w:rPr>
          <w:b/>
          <w:sz w:val="36"/>
          <w:szCs w:val="36"/>
          <w:lang w:val="en-ZA"/>
        </w:rPr>
        <w:t>Programme</w:t>
      </w:r>
    </w:p>
    <w:p w14:paraId="3D0D99CB" w14:textId="1609506D" w:rsidR="008F7209" w:rsidRDefault="00F11C22" w:rsidP="00F11C22">
      <w:pPr>
        <w:spacing w:after="480"/>
        <w:jc w:val="center"/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>Otjikoto Environmental Education Centre</w:t>
      </w:r>
    </w:p>
    <w:p w14:paraId="573220DD" w14:textId="77A5E1E5" w:rsidR="008F7209" w:rsidRPr="005A3E52" w:rsidRDefault="008F7209" w:rsidP="00AA4B0D">
      <w:pPr>
        <w:spacing w:after="120"/>
        <w:rPr>
          <w:b/>
          <w:sz w:val="28"/>
          <w:szCs w:val="28"/>
          <w:lang w:val="en-ZA"/>
        </w:rPr>
      </w:pPr>
      <w:r w:rsidRPr="005A3E52">
        <w:rPr>
          <w:b/>
          <w:sz w:val="28"/>
          <w:szCs w:val="28"/>
          <w:lang w:val="en-ZA"/>
        </w:rPr>
        <w:t xml:space="preserve">Wednesday </w:t>
      </w:r>
      <w:r w:rsidR="00B67794">
        <w:rPr>
          <w:b/>
          <w:sz w:val="28"/>
          <w:szCs w:val="28"/>
          <w:lang w:val="en-ZA"/>
        </w:rPr>
        <w:t>8</w:t>
      </w:r>
      <w:r w:rsidR="00B67794" w:rsidRPr="00B67794">
        <w:rPr>
          <w:b/>
          <w:sz w:val="28"/>
          <w:szCs w:val="28"/>
          <w:vertAlign w:val="superscript"/>
          <w:lang w:val="en-ZA"/>
        </w:rPr>
        <w:t>th</w:t>
      </w:r>
      <w:r w:rsidR="00B67794">
        <w:rPr>
          <w:b/>
          <w:sz w:val="28"/>
          <w:szCs w:val="28"/>
          <w:lang w:val="en-ZA"/>
        </w:rPr>
        <w:t xml:space="preserve"> </w:t>
      </w:r>
      <w:r w:rsidRPr="005A3E52">
        <w:rPr>
          <w:b/>
          <w:sz w:val="28"/>
          <w:szCs w:val="28"/>
          <w:lang w:val="en-ZA"/>
        </w:rPr>
        <w:t>November</w:t>
      </w:r>
    </w:p>
    <w:p w14:paraId="1FD94DE2" w14:textId="7791D287" w:rsidR="008F7209" w:rsidRPr="00602239" w:rsidRDefault="008F7209" w:rsidP="00AA4B0D">
      <w:pPr>
        <w:spacing w:after="120"/>
        <w:rPr>
          <w:lang w:val="en-ZA"/>
        </w:rPr>
      </w:pPr>
      <w:r w:rsidRPr="00602239">
        <w:rPr>
          <w:lang w:val="en-ZA"/>
        </w:rPr>
        <w:t>Participants arrive during the afternoon, shown to tented accommodation</w:t>
      </w:r>
    </w:p>
    <w:p w14:paraId="55C1E380" w14:textId="37B3FE47" w:rsidR="003417CF" w:rsidRPr="00602239" w:rsidRDefault="003417CF" w:rsidP="00AA4B0D">
      <w:pPr>
        <w:spacing w:after="120"/>
        <w:rPr>
          <w:lang w:val="en-ZA"/>
        </w:rPr>
      </w:pPr>
      <w:r w:rsidRPr="00602239">
        <w:rPr>
          <w:lang w:val="en-ZA"/>
        </w:rPr>
        <w:t>18h00 - Drinks and get together</w:t>
      </w:r>
    </w:p>
    <w:p w14:paraId="51D8268D" w14:textId="1CC70AEA" w:rsidR="008F7209" w:rsidRPr="00602239" w:rsidRDefault="003417CF" w:rsidP="00AA4B0D">
      <w:pPr>
        <w:spacing w:after="120"/>
        <w:rPr>
          <w:lang w:val="en-ZA"/>
        </w:rPr>
      </w:pPr>
      <w:r w:rsidRPr="00602239">
        <w:rPr>
          <w:lang w:val="en-ZA"/>
        </w:rPr>
        <w:t xml:space="preserve">19h00 - </w:t>
      </w:r>
      <w:r w:rsidR="008F7209" w:rsidRPr="00602239">
        <w:rPr>
          <w:lang w:val="en-ZA"/>
        </w:rPr>
        <w:t>Dinner</w:t>
      </w:r>
    </w:p>
    <w:p w14:paraId="6552F5DD" w14:textId="123B6062" w:rsidR="000B2D13" w:rsidRDefault="003417CF" w:rsidP="00AA4B0D">
      <w:pPr>
        <w:spacing w:after="120"/>
        <w:rPr>
          <w:lang w:val="en-ZA"/>
        </w:rPr>
      </w:pPr>
      <w:r w:rsidRPr="00602239">
        <w:rPr>
          <w:lang w:val="en-ZA"/>
        </w:rPr>
        <w:t xml:space="preserve">20h00 – </w:t>
      </w:r>
      <w:r w:rsidR="000B2D13">
        <w:rPr>
          <w:lang w:val="en-ZA"/>
        </w:rPr>
        <w:t>Welcome and purpose of symposium (</w:t>
      </w:r>
      <w:r w:rsidR="00AA4B0D">
        <w:rPr>
          <w:lang w:val="en-ZA"/>
        </w:rPr>
        <w:t xml:space="preserve">NCE on behalf of </w:t>
      </w:r>
      <w:r w:rsidR="000B2D13">
        <w:rPr>
          <w:lang w:val="en-ZA"/>
        </w:rPr>
        <w:t>LCMAN chairperson)</w:t>
      </w:r>
    </w:p>
    <w:p w14:paraId="7C7D5B3B" w14:textId="47DE417D" w:rsidR="003417CF" w:rsidRPr="005A3E52" w:rsidRDefault="003417CF" w:rsidP="00AA4B0D">
      <w:pPr>
        <w:spacing w:before="240" w:after="120"/>
        <w:rPr>
          <w:b/>
          <w:sz w:val="28"/>
          <w:szCs w:val="28"/>
          <w:lang w:val="en-ZA"/>
        </w:rPr>
      </w:pPr>
      <w:r w:rsidRPr="005A3E52">
        <w:rPr>
          <w:b/>
          <w:sz w:val="28"/>
          <w:szCs w:val="28"/>
          <w:lang w:val="en-ZA"/>
        </w:rPr>
        <w:t xml:space="preserve">Thursday </w:t>
      </w:r>
      <w:r w:rsidR="00310C03">
        <w:rPr>
          <w:b/>
          <w:sz w:val="28"/>
          <w:szCs w:val="28"/>
          <w:lang w:val="en-ZA"/>
        </w:rPr>
        <w:t>9</w:t>
      </w:r>
      <w:r w:rsidRPr="005A3E52">
        <w:rPr>
          <w:b/>
          <w:sz w:val="28"/>
          <w:szCs w:val="28"/>
          <w:vertAlign w:val="superscript"/>
          <w:lang w:val="en-ZA"/>
        </w:rPr>
        <w:t>th</w:t>
      </w:r>
      <w:r w:rsidRPr="005A3E52">
        <w:rPr>
          <w:b/>
          <w:sz w:val="28"/>
          <w:szCs w:val="28"/>
          <w:lang w:val="en-ZA"/>
        </w:rPr>
        <w:t xml:space="preserve"> November</w:t>
      </w:r>
    </w:p>
    <w:p w14:paraId="247E4C80" w14:textId="127670B2" w:rsidR="003417CF" w:rsidRPr="00602239" w:rsidRDefault="003417CF" w:rsidP="00AA4B0D">
      <w:pPr>
        <w:spacing w:after="120"/>
        <w:rPr>
          <w:lang w:val="en-ZA"/>
        </w:rPr>
      </w:pPr>
      <w:r w:rsidRPr="00602239">
        <w:rPr>
          <w:lang w:val="en-ZA"/>
        </w:rPr>
        <w:t>07h00 – Breakfast</w:t>
      </w:r>
    </w:p>
    <w:p w14:paraId="556BE75A" w14:textId="73F8921A" w:rsidR="005A3E52" w:rsidRPr="00602239" w:rsidRDefault="006405C8" w:rsidP="00AA4B0D">
      <w:pPr>
        <w:spacing w:after="120"/>
        <w:rPr>
          <w:b/>
          <w:lang w:val="en-ZA"/>
        </w:rPr>
      </w:pPr>
      <w:r w:rsidRPr="00602239">
        <w:rPr>
          <w:b/>
          <w:lang w:val="en-ZA"/>
        </w:rPr>
        <w:t>S</w:t>
      </w:r>
      <w:r w:rsidR="00FF5C2D">
        <w:rPr>
          <w:b/>
          <w:lang w:val="en-ZA"/>
        </w:rPr>
        <w:t>ESSION</w:t>
      </w:r>
      <w:r w:rsidRPr="00602239">
        <w:rPr>
          <w:b/>
          <w:lang w:val="en-ZA"/>
        </w:rPr>
        <w:t xml:space="preserve"> 1: P</w:t>
      </w:r>
      <w:r w:rsidR="005A3E52" w:rsidRPr="00602239">
        <w:rPr>
          <w:b/>
          <w:lang w:val="en-ZA"/>
        </w:rPr>
        <w:t>resentations</w:t>
      </w:r>
      <w:r w:rsidR="003417CF" w:rsidRPr="00602239">
        <w:rPr>
          <w:b/>
          <w:lang w:val="en-ZA"/>
        </w:rPr>
        <w:tab/>
      </w:r>
    </w:p>
    <w:p w14:paraId="27CC1725" w14:textId="148224AC" w:rsidR="005A3E52" w:rsidRPr="00602239" w:rsidRDefault="003417CF" w:rsidP="00AA4B0D">
      <w:pPr>
        <w:spacing w:after="120"/>
        <w:rPr>
          <w:lang w:val="en-ZA"/>
        </w:rPr>
      </w:pPr>
      <w:r w:rsidRPr="00602239">
        <w:rPr>
          <w:lang w:val="en-ZA"/>
        </w:rPr>
        <w:t>08h</w:t>
      </w:r>
      <w:r w:rsidR="000B2D13">
        <w:rPr>
          <w:lang w:val="en-ZA"/>
        </w:rPr>
        <w:t>3</w:t>
      </w:r>
      <w:r w:rsidRPr="00602239">
        <w:rPr>
          <w:lang w:val="en-ZA"/>
        </w:rPr>
        <w:t>0 – Welcome</w:t>
      </w:r>
      <w:r w:rsidR="0026145C" w:rsidRPr="00602239">
        <w:rPr>
          <w:lang w:val="en-ZA"/>
        </w:rPr>
        <w:t xml:space="preserve"> by </w:t>
      </w:r>
      <w:r w:rsidRPr="00602239">
        <w:rPr>
          <w:lang w:val="en-ZA"/>
        </w:rPr>
        <w:t>Kenneth /Uiseb, M</w:t>
      </w:r>
      <w:r w:rsidR="0026145C" w:rsidRPr="00602239">
        <w:rPr>
          <w:lang w:val="en-ZA"/>
        </w:rPr>
        <w:t>inistry of Environment &amp; Tourism</w:t>
      </w:r>
      <w:r w:rsidR="000A4647" w:rsidRPr="00602239">
        <w:rPr>
          <w:lang w:val="en-ZA"/>
        </w:rPr>
        <w:t xml:space="preserve"> (MET)</w:t>
      </w:r>
    </w:p>
    <w:p w14:paraId="764C8B16" w14:textId="0D03268B" w:rsidR="00362305" w:rsidRPr="00602239" w:rsidRDefault="00362305" w:rsidP="00AA4B0D">
      <w:pPr>
        <w:spacing w:after="120"/>
        <w:rPr>
          <w:lang w:val="en-ZA"/>
        </w:rPr>
      </w:pPr>
      <w:proofErr w:type="spellStart"/>
      <w:r w:rsidRPr="00362305">
        <w:rPr>
          <w:b/>
          <w:lang w:val="en-ZA"/>
        </w:rPr>
        <w:t>Hyaenidae</w:t>
      </w:r>
      <w:proofErr w:type="spellEnd"/>
      <w:r>
        <w:rPr>
          <w:lang w:val="en-ZA"/>
        </w:rPr>
        <w:t>:</w:t>
      </w:r>
    </w:p>
    <w:p w14:paraId="37A0DDCE" w14:textId="349DB525" w:rsidR="005A3E52" w:rsidRPr="00602239" w:rsidRDefault="0026145C" w:rsidP="00AA4B0D">
      <w:pPr>
        <w:spacing w:after="120"/>
        <w:rPr>
          <w:lang w:val="en-ZA"/>
        </w:rPr>
      </w:pPr>
      <w:r w:rsidRPr="00602239">
        <w:rPr>
          <w:lang w:val="en-ZA"/>
        </w:rPr>
        <w:t>08h</w:t>
      </w:r>
      <w:r w:rsidR="000B2D13">
        <w:rPr>
          <w:lang w:val="en-ZA"/>
        </w:rPr>
        <w:t>4</w:t>
      </w:r>
      <w:r w:rsidR="00362305">
        <w:rPr>
          <w:lang w:val="en-ZA"/>
        </w:rPr>
        <w:t>0</w:t>
      </w:r>
      <w:r w:rsidRPr="00602239">
        <w:rPr>
          <w:lang w:val="en-ZA"/>
        </w:rPr>
        <w:t xml:space="preserve"> – </w:t>
      </w:r>
      <w:r w:rsidR="00362305">
        <w:rPr>
          <w:lang w:val="en-ZA"/>
        </w:rPr>
        <w:t xml:space="preserve"> Aardwolf: CCF</w:t>
      </w:r>
    </w:p>
    <w:p w14:paraId="6933BEA6" w14:textId="21FA5984" w:rsidR="005A3E52" w:rsidRPr="00602239" w:rsidRDefault="00362305" w:rsidP="00AA4B0D">
      <w:pPr>
        <w:spacing w:after="120"/>
        <w:rPr>
          <w:rFonts w:cstheme="minorHAnsi"/>
          <w:lang w:val="en-ZA"/>
        </w:rPr>
      </w:pPr>
      <w:r>
        <w:rPr>
          <w:rFonts w:cstheme="minorHAnsi"/>
          <w:lang w:val="en-US"/>
        </w:rPr>
        <w:t>09</w:t>
      </w:r>
      <w:r w:rsidR="0026145C" w:rsidRPr="00602239">
        <w:rPr>
          <w:rFonts w:cstheme="minorHAnsi"/>
          <w:lang w:val="en-US"/>
        </w:rPr>
        <w:t>h</w:t>
      </w:r>
      <w:r>
        <w:rPr>
          <w:rFonts w:cstheme="minorHAnsi"/>
          <w:lang w:val="en-US"/>
        </w:rPr>
        <w:t>0</w:t>
      </w:r>
      <w:r w:rsidR="00CD1E3A" w:rsidRPr="00602239">
        <w:rPr>
          <w:rFonts w:cstheme="minorHAnsi"/>
          <w:lang w:val="en-US"/>
        </w:rPr>
        <w:t>5 –</w:t>
      </w:r>
      <w:r>
        <w:rPr>
          <w:rFonts w:cstheme="minorHAnsi"/>
          <w:lang w:val="en-US"/>
        </w:rPr>
        <w:t xml:space="preserve"> Brown Hyaena: Brown Hyaena Project</w:t>
      </w:r>
    </w:p>
    <w:p w14:paraId="1EDD07EC" w14:textId="2470009A" w:rsidR="00362305" w:rsidRDefault="00CD1E3A" w:rsidP="00AA4B0D">
      <w:pPr>
        <w:spacing w:after="120"/>
        <w:rPr>
          <w:rFonts w:cstheme="minorHAnsi"/>
          <w:lang w:val="en-US"/>
        </w:rPr>
      </w:pPr>
      <w:r w:rsidRPr="00602239">
        <w:rPr>
          <w:rFonts w:cstheme="minorHAnsi"/>
          <w:lang w:val="en-US"/>
        </w:rPr>
        <w:t>09h</w:t>
      </w:r>
      <w:r w:rsidR="007A65B1">
        <w:rPr>
          <w:rFonts w:cstheme="minorHAnsi"/>
          <w:lang w:val="en-US"/>
        </w:rPr>
        <w:t>30</w:t>
      </w:r>
      <w:r w:rsidRPr="00602239">
        <w:rPr>
          <w:rFonts w:cstheme="minorHAnsi"/>
          <w:lang w:val="en-US"/>
        </w:rPr>
        <w:t xml:space="preserve"> – </w:t>
      </w:r>
      <w:r w:rsidR="00362305">
        <w:rPr>
          <w:rFonts w:cstheme="minorHAnsi"/>
          <w:lang w:val="en-US"/>
        </w:rPr>
        <w:t>Spotted Hyaena: Kwando Carnivore Project &amp; CCF</w:t>
      </w:r>
    </w:p>
    <w:p w14:paraId="25212CEB" w14:textId="74B60D37" w:rsidR="005A3E52" w:rsidRPr="007A65B1" w:rsidRDefault="007A65B1" w:rsidP="00AA4B0D">
      <w:pPr>
        <w:spacing w:after="120"/>
        <w:rPr>
          <w:rFonts w:cstheme="minorHAnsi"/>
          <w:b/>
          <w:lang w:val="en-ZA"/>
        </w:rPr>
      </w:pPr>
      <w:r w:rsidRPr="007A65B1">
        <w:rPr>
          <w:rFonts w:cstheme="minorHAnsi"/>
          <w:b/>
          <w:lang w:val="en-US"/>
        </w:rPr>
        <w:t>09</w:t>
      </w:r>
      <w:r w:rsidR="00362305" w:rsidRPr="007A65B1">
        <w:rPr>
          <w:rFonts w:cstheme="minorHAnsi"/>
          <w:b/>
          <w:lang w:val="en-US"/>
        </w:rPr>
        <w:t>h</w:t>
      </w:r>
      <w:r w:rsidRPr="007A65B1">
        <w:rPr>
          <w:rFonts w:cstheme="minorHAnsi"/>
          <w:b/>
          <w:lang w:val="en-US"/>
        </w:rPr>
        <w:t>5</w:t>
      </w:r>
      <w:r w:rsidR="00362305" w:rsidRPr="007A65B1">
        <w:rPr>
          <w:rFonts w:cstheme="minorHAnsi"/>
          <w:b/>
          <w:lang w:val="en-US"/>
        </w:rPr>
        <w:t>5</w:t>
      </w:r>
      <w:r w:rsidR="00CD1E3A" w:rsidRPr="007A65B1">
        <w:rPr>
          <w:rFonts w:cstheme="minorHAnsi"/>
          <w:b/>
          <w:lang w:val="en-US"/>
        </w:rPr>
        <w:t xml:space="preserve"> – Tea</w:t>
      </w:r>
    </w:p>
    <w:p w14:paraId="0C1984A5" w14:textId="454D6849" w:rsidR="00362305" w:rsidRPr="00362305" w:rsidRDefault="00362305" w:rsidP="00AA4B0D">
      <w:pPr>
        <w:spacing w:after="120"/>
        <w:rPr>
          <w:rFonts w:cstheme="minorHAnsi"/>
          <w:b/>
          <w:lang w:val="en-US"/>
        </w:rPr>
      </w:pPr>
      <w:r w:rsidRPr="00362305">
        <w:rPr>
          <w:rFonts w:cstheme="minorHAnsi"/>
          <w:b/>
          <w:lang w:val="en-US"/>
        </w:rPr>
        <w:t>Felidae</w:t>
      </w:r>
      <w:r w:rsidR="001B6EE0">
        <w:rPr>
          <w:rFonts w:cstheme="minorHAnsi"/>
          <w:b/>
          <w:lang w:val="en-US"/>
        </w:rPr>
        <w:t>:</w:t>
      </w:r>
    </w:p>
    <w:p w14:paraId="69AAB5C9" w14:textId="75459913" w:rsidR="00362305" w:rsidRDefault="00CD1E3A" w:rsidP="00AA4B0D">
      <w:pPr>
        <w:spacing w:after="120"/>
        <w:rPr>
          <w:rFonts w:cstheme="minorHAnsi"/>
          <w:lang w:val="en-US"/>
        </w:rPr>
      </w:pPr>
      <w:r w:rsidRPr="00602239">
        <w:rPr>
          <w:rFonts w:cstheme="minorHAnsi"/>
          <w:lang w:val="en-US"/>
        </w:rPr>
        <w:t>10h</w:t>
      </w:r>
      <w:r w:rsidR="007A65B1">
        <w:rPr>
          <w:rFonts w:cstheme="minorHAnsi"/>
          <w:lang w:val="en-US"/>
        </w:rPr>
        <w:t>15</w:t>
      </w:r>
      <w:r w:rsidRPr="00602239">
        <w:rPr>
          <w:rFonts w:cstheme="minorHAnsi"/>
          <w:lang w:val="en-US"/>
        </w:rPr>
        <w:t xml:space="preserve"> –</w:t>
      </w:r>
      <w:r w:rsidR="006154D9" w:rsidRPr="00602239">
        <w:rPr>
          <w:rFonts w:cstheme="minorHAnsi"/>
          <w:lang w:val="en-US"/>
        </w:rPr>
        <w:t xml:space="preserve"> </w:t>
      </w:r>
      <w:r w:rsidR="00362305">
        <w:rPr>
          <w:rFonts w:cstheme="minorHAnsi"/>
          <w:lang w:val="en-US"/>
        </w:rPr>
        <w:t>Cheetah: IZW &amp; CCF</w:t>
      </w:r>
    </w:p>
    <w:p w14:paraId="70148CB5" w14:textId="242F6FA6" w:rsidR="00362305" w:rsidRDefault="00362305" w:rsidP="00AA4B0D">
      <w:pPr>
        <w:spacing w:after="120"/>
        <w:rPr>
          <w:rFonts w:cstheme="minorHAnsi"/>
          <w:lang w:val="en-US"/>
        </w:rPr>
      </w:pPr>
      <w:r>
        <w:rPr>
          <w:rFonts w:cstheme="minorHAnsi"/>
          <w:lang w:val="en-US"/>
        </w:rPr>
        <w:t>1</w:t>
      </w:r>
      <w:r w:rsidR="007A65B1">
        <w:rPr>
          <w:rFonts w:cstheme="minorHAnsi"/>
          <w:lang w:val="en-US"/>
        </w:rPr>
        <w:t>0</w:t>
      </w:r>
      <w:r>
        <w:rPr>
          <w:rFonts w:cstheme="minorHAnsi"/>
          <w:lang w:val="en-US"/>
        </w:rPr>
        <w:t>h</w:t>
      </w:r>
      <w:r w:rsidR="007A65B1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 xml:space="preserve">0 – Leopard: </w:t>
      </w:r>
      <w:proofErr w:type="spellStart"/>
      <w:r>
        <w:rPr>
          <w:rFonts w:cstheme="minorHAnsi"/>
          <w:lang w:val="en-US"/>
        </w:rPr>
        <w:t>Africat</w:t>
      </w:r>
      <w:proofErr w:type="spellEnd"/>
      <w:r>
        <w:rPr>
          <w:rFonts w:cstheme="minorHAnsi"/>
          <w:lang w:val="en-US"/>
        </w:rPr>
        <w:t xml:space="preserve"> &amp; CCF</w:t>
      </w:r>
      <w:r w:rsidR="00310C03">
        <w:rPr>
          <w:rFonts w:cstheme="minorHAnsi"/>
          <w:lang w:val="en-US"/>
        </w:rPr>
        <w:t xml:space="preserve"> &amp; NAPHA</w:t>
      </w:r>
    </w:p>
    <w:p w14:paraId="70EB19C9" w14:textId="6FE0C734" w:rsidR="00362305" w:rsidRDefault="00362305" w:rsidP="00AA4B0D">
      <w:pPr>
        <w:spacing w:after="120"/>
        <w:rPr>
          <w:rFonts w:cstheme="minorHAnsi"/>
          <w:lang w:val="en-US"/>
        </w:rPr>
      </w:pPr>
      <w:r>
        <w:rPr>
          <w:rFonts w:cstheme="minorHAnsi"/>
          <w:lang w:val="en-US"/>
        </w:rPr>
        <w:t>11h</w:t>
      </w:r>
      <w:r w:rsidR="007A65B1">
        <w:rPr>
          <w:rFonts w:cstheme="minorHAnsi"/>
          <w:lang w:val="en-US"/>
        </w:rPr>
        <w:t>05</w:t>
      </w:r>
      <w:r>
        <w:rPr>
          <w:rFonts w:cstheme="minorHAnsi"/>
          <w:lang w:val="en-US"/>
        </w:rPr>
        <w:t xml:space="preserve"> – Lion: Desert Lion Project</w:t>
      </w:r>
      <w:r w:rsidR="00310C03">
        <w:rPr>
          <w:rFonts w:cstheme="minorHAnsi"/>
          <w:lang w:val="en-US"/>
        </w:rPr>
        <w:t xml:space="preserve"> &amp;</w:t>
      </w:r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Panthera</w:t>
      </w:r>
      <w:proofErr w:type="spellEnd"/>
      <w:r>
        <w:rPr>
          <w:rFonts w:cstheme="minorHAnsi"/>
          <w:lang w:val="en-US"/>
        </w:rPr>
        <w:t xml:space="preserve"> &amp; </w:t>
      </w:r>
      <w:proofErr w:type="spellStart"/>
      <w:r>
        <w:rPr>
          <w:rFonts w:cstheme="minorHAnsi"/>
          <w:lang w:val="en-US"/>
        </w:rPr>
        <w:t>Africat</w:t>
      </w:r>
      <w:proofErr w:type="spellEnd"/>
      <w:r>
        <w:rPr>
          <w:rFonts w:cstheme="minorHAnsi"/>
          <w:lang w:val="en-US"/>
        </w:rPr>
        <w:t xml:space="preserve"> North</w:t>
      </w:r>
    </w:p>
    <w:p w14:paraId="19E633C2" w14:textId="543AD897" w:rsidR="00362305" w:rsidRDefault="00362305" w:rsidP="00AA4B0D">
      <w:pPr>
        <w:spacing w:after="120"/>
        <w:rPr>
          <w:rFonts w:cstheme="minorHAnsi"/>
          <w:lang w:val="en-US"/>
        </w:rPr>
      </w:pPr>
      <w:r>
        <w:rPr>
          <w:rFonts w:cstheme="minorHAnsi"/>
          <w:lang w:val="en-US"/>
        </w:rPr>
        <w:t>1</w:t>
      </w:r>
      <w:r w:rsidR="007A65B1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h</w:t>
      </w:r>
      <w:r w:rsidR="007A65B1">
        <w:rPr>
          <w:rFonts w:cstheme="minorHAnsi"/>
          <w:lang w:val="en-US"/>
        </w:rPr>
        <w:t>3</w:t>
      </w:r>
      <w:r>
        <w:rPr>
          <w:rFonts w:cstheme="minorHAnsi"/>
          <w:lang w:val="en-US"/>
        </w:rPr>
        <w:t xml:space="preserve">0 – Black-footed Cat: Black-footed Cat project (Martina </w:t>
      </w:r>
      <w:proofErr w:type="spellStart"/>
      <w:r>
        <w:rPr>
          <w:rFonts w:cstheme="minorHAnsi"/>
          <w:lang w:val="en-US"/>
        </w:rPr>
        <w:t>Küsters</w:t>
      </w:r>
      <w:proofErr w:type="spellEnd"/>
      <w:r w:rsidR="00AA4B0D">
        <w:rPr>
          <w:rFonts w:cstheme="minorHAnsi"/>
          <w:lang w:val="en-US"/>
        </w:rPr>
        <w:t xml:space="preserve"> / John </w:t>
      </w:r>
      <w:proofErr w:type="spellStart"/>
      <w:r w:rsidR="00AA4B0D">
        <w:rPr>
          <w:rFonts w:cstheme="minorHAnsi"/>
          <w:lang w:val="en-US"/>
        </w:rPr>
        <w:t>Pallett</w:t>
      </w:r>
      <w:proofErr w:type="spellEnd"/>
      <w:r>
        <w:rPr>
          <w:rFonts w:cstheme="minorHAnsi"/>
          <w:lang w:val="en-US"/>
        </w:rPr>
        <w:t>)</w:t>
      </w:r>
    </w:p>
    <w:p w14:paraId="612A35A0" w14:textId="46ADED85" w:rsidR="007A65B1" w:rsidRDefault="007A65B1" w:rsidP="00AA4B0D">
      <w:pPr>
        <w:spacing w:after="120"/>
        <w:rPr>
          <w:rFonts w:cstheme="minorHAnsi"/>
          <w:lang w:val="en-US"/>
        </w:rPr>
      </w:pPr>
      <w:r>
        <w:rPr>
          <w:rFonts w:cstheme="minorHAnsi"/>
          <w:lang w:val="en-US"/>
        </w:rPr>
        <w:t>11h55 – Caracal: CCF</w:t>
      </w:r>
    </w:p>
    <w:p w14:paraId="5B2DAC10" w14:textId="30620B0E" w:rsidR="007A65B1" w:rsidRDefault="007A65B1" w:rsidP="00AA4B0D">
      <w:pPr>
        <w:spacing w:after="12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12h20 – Serval: CCF &amp; </w:t>
      </w:r>
      <w:r w:rsidR="00AA4B0D">
        <w:rPr>
          <w:rFonts w:cstheme="minorHAnsi"/>
          <w:lang w:val="en-US"/>
        </w:rPr>
        <w:t xml:space="preserve">IZW &amp; </w:t>
      </w:r>
      <w:r>
        <w:rPr>
          <w:rFonts w:cstheme="minorHAnsi"/>
          <w:lang w:val="en-US"/>
        </w:rPr>
        <w:t>Kwando Carnivore project</w:t>
      </w:r>
    </w:p>
    <w:p w14:paraId="109FEA9E" w14:textId="6EEB71F6" w:rsidR="007A65B1" w:rsidRPr="00AA4B0D" w:rsidRDefault="007A65B1" w:rsidP="00AA4B0D">
      <w:pPr>
        <w:spacing w:after="120"/>
        <w:rPr>
          <w:rFonts w:cstheme="minorHAnsi"/>
          <w:lang w:val="en-US"/>
        </w:rPr>
      </w:pPr>
      <w:r w:rsidRPr="00AA4B0D">
        <w:rPr>
          <w:rFonts w:cstheme="minorHAnsi"/>
          <w:lang w:val="en-US"/>
        </w:rPr>
        <w:t>12h45 – African Wildcat: CCF</w:t>
      </w:r>
    </w:p>
    <w:p w14:paraId="597FE22D" w14:textId="2796B2EC" w:rsidR="007A65B1" w:rsidRPr="00AA4B0D" w:rsidRDefault="007A65B1" w:rsidP="00AA4B0D">
      <w:pPr>
        <w:spacing w:after="120"/>
        <w:rPr>
          <w:rFonts w:cstheme="minorHAnsi"/>
          <w:b/>
          <w:lang w:val="en-US"/>
        </w:rPr>
      </w:pPr>
      <w:r w:rsidRPr="00AA4B0D">
        <w:rPr>
          <w:rFonts w:cstheme="minorHAnsi"/>
          <w:b/>
          <w:lang w:val="en-US"/>
        </w:rPr>
        <w:t>13h00 Lunch</w:t>
      </w:r>
    </w:p>
    <w:p w14:paraId="57C9500A" w14:textId="45A69940" w:rsidR="007A65B1" w:rsidRPr="00AA4B0D" w:rsidRDefault="007A65B1" w:rsidP="00AA4B0D">
      <w:pPr>
        <w:spacing w:after="120"/>
        <w:rPr>
          <w:rFonts w:cstheme="minorHAnsi"/>
          <w:b/>
          <w:lang w:val="en-US"/>
        </w:rPr>
      </w:pPr>
      <w:r w:rsidRPr="00AA4B0D">
        <w:rPr>
          <w:rFonts w:cstheme="minorHAnsi"/>
          <w:b/>
          <w:lang w:val="en-US"/>
        </w:rPr>
        <w:lastRenderedPageBreak/>
        <w:t>Canidae</w:t>
      </w:r>
      <w:r w:rsidR="001B6EE0" w:rsidRPr="00AA4B0D">
        <w:rPr>
          <w:rFonts w:cstheme="minorHAnsi"/>
          <w:b/>
          <w:lang w:val="en-US"/>
        </w:rPr>
        <w:t>:</w:t>
      </w:r>
    </w:p>
    <w:p w14:paraId="75A6351B" w14:textId="1D46FF3E" w:rsidR="007A65B1" w:rsidRPr="00AA4B0D" w:rsidRDefault="00362305" w:rsidP="00AA4B0D">
      <w:pPr>
        <w:spacing w:after="120"/>
        <w:rPr>
          <w:rFonts w:cstheme="minorHAnsi"/>
          <w:lang w:val="en-US"/>
        </w:rPr>
      </w:pPr>
      <w:r w:rsidRPr="00AA4B0D">
        <w:rPr>
          <w:rFonts w:cstheme="minorHAnsi"/>
          <w:lang w:val="en-US"/>
        </w:rPr>
        <w:t>1</w:t>
      </w:r>
      <w:r w:rsidR="007A65B1" w:rsidRPr="00AA4B0D">
        <w:rPr>
          <w:rFonts w:cstheme="minorHAnsi"/>
          <w:lang w:val="en-US"/>
        </w:rPr>
        <w:t>4</w:t>
      </w:r>
      <w:r w:rsidRPr="00AA4B0D">
        <w:rPr>
          <w:rFonts w:cstheme="minorHAnsi"/>
          <w:lang w:val="en-US"/>
        </w:rPr>
        <w:t>h</w:t>
      </w:r>
      <w:r w:rsidR="007A65B1" w:rsidRPr="00AA4B0D">
        <w:rPr>
          <w:rFonts w:cstheme="minorHAnsi"/>
          <w:lang w:val="en-US"/>
        </w:rPr>
        <w:t>0</w:t>
      </w:r>
      <w:r w:rsidRPr="00AA4B0D">
        <w:rPr>
          <w:rFonts w:cstheme="minorHAnsi"/>
          <w:lang w:val="en-US"/>
        </w:rPr>
        <w:t xml:space="preserve">0 </w:t>
      </w:r>
      <w:r w:rsidR="007A65B1" w:rsidRPr="00AA4B0D">
        <w:rPr>
          <w:rFonts w:cstheme="minorHAnsi"/>
          <w:lang w:val="en-US"/>
        </w:rPr>
        <w:t>–</w:t>
      </w:r>
      <w:r w:rsidRPr="00AA4B0D">
        <w:rPr>
          <w:rFonts w:cstheme="minorHAnsi"/>
          <w:lang w:val="en-US"/>
        </w:rPr>
        <w:t xml:space="preserve"> </w:t>
      </w:r>
      <w:r w:rsidR="007A65B1" w:rsidRPr="00AA4B0D">
        <w:rPr>
          <w:rFonts w:cstheme="minorHAnsi"/>
          <w:lang w:val="en-US"/>
        </w:rPr>
        <w:t xml:space="preserve">African Wild Dog: </w:t>
      </w:r>
      <w:r w:rsidR="00DD3CBB" w:rsidRPr="00AA4B0D">
        <w:rPr>
          <w:rFonts w:cstheme="minorHAnsi"/>
        </w:rPr>
        <w:t xml:space="preserve">N/a’an kuse </w:t>
      </w:r>
      <w:r w:rsidR="007A65B1" w:rsidRPr="00AA4B0D">
        <w:rPr>
          <w:rFonts w:cstheme="minorHAnsi"/>
          <w:lang w:val="en-US"/>
        </w:rPr>
        <w:t>&amp;</w:t>
      </w:r>
      <w:r w:rsidR="00310C03" w:rsidRPr="00AA4B0D">
        <w:rPr>
          <w:rFonts w:cstheme="minorHAnsi"/>
          <w:lang w:val="en-US"/>
        </w:rPr>
        <w:t xml:space="preserve"> CCF</w:t>
      </w:r>
    </w:p>
    <w:p w14:paraId="47BAAFFC" w14:textId="7D897BFE" w:rsidR="00310C03" w:rsidRPr="00AA4B0D" w:rsidRDefault="00310C03" w:rsidP="00AA4B0D">
      <w:pPr>
        <w:spacing w:after="120"/>
        <w:rPr>
          <w:rFonts w:cstheme="minorHAnsi"/>
          <w:lang w:val="en-US"/>
        </w:rPr>
      </w:pPr>
      <w:r w:rsidRPr="00AA4B0D">
        <w:rPr>
          <w:rFonts w:cstheme="minorHAnsi"/>
          <w:lang w:val="en-US"/>
        </w:rPr>
        <w:t>14h25 – Bat-eared Fox, Cape Fox, Side-striped Jackal &amp; Black-backed Jackal: CCF</w:t>
      </w:r>
    </w:p>
    <w:p w14:paraId="2866C2BE" w14:textId="23521933" w:rsidR="00310C03" w:rsidRPr="00AA4B0D" w:rsidRDefault="00310C03" w:rsidP="00AA4B0D">
      <w:pPr>
        <w:spacing w:after="120"/>
        <w:rPr>
          <w:rFonts w:cstheme="minorHAnsi"/>
          <w:b/>
          <w:lang w:val="en-US"/>
        </w:rPr>
      </w:pPr>
      <w:proofErr w:type="spellStart"/>
      <w:r w:rsidRPr="00AA4B0D">
        <w:rPr>
          <w:rFonts w:cstheme="minorHAnsi"/>
          <w:b/>
          <w:lang w:val="en-US"/>
        </w:rPr>
        <w:t>Viverridae</w:t>
      </w:r>
      <w:proofErr w:type="spellEnd"/>
      <w:r w:rsidRPr="00AA4B0D">
        <w:rPr>
          <w:rFonts w:cstheme="minorHAnsi"/>
          <w:b/>
          <w:lang w:val="en-US"/>
        </w:rPr>
        <w:t xml:space="preserve">, </w:t>
      </w:r>
      <w:proofErr w:type="spellStart"/>
      <w:r w:rsidRPr="00AA4B0D">
        <w:rPr>
          <w:rFonts w:cstheme="minorHAnsi"/>
          <w:b/>
          <w:lang w:val="en-US"/>
        </w:rPr>
        <w:t>Herpestidae</w:t>
      </w:r>
      <w:proofErr w:type="spellEnd"/>
      <w:r w:rsidRPr="00AA4B0D">
        <w:rPr>
          <w:rFonts w:cstheme="minorHAnsi"/>
          <w:b/>
          <w:lang w:val="en-US"/>
        </w:rPr>
        <w:t xml:space="preserve"> &amp; </w:t>
      </w:r>
      <w:proofErr w:type="spellStart"/>
      <w:r w:rsidRPr="00AA4B0D">
        <w:rPr>
          <w:rFonts w:cstheme="minorHAnsi"/>
          <w:b/>
          <w:lang w:val="en-US"/>
        </w:rPr>
        <w:t>Mustelidae</w:t>
      </w:r>
      <w:proofErr w:type="spellEnd"/>
      <w:r w:rsidR="001B6EE0" w:rsidRPr="00AA4B0D">
        <w:rPr>
          <w:rFonts w:cstheme="minorHAnsi"/>
          <w:b/>
          <w:lang w:val="en-US"/>
        </w:rPr>
        <w:t>:</w:t>
      </w:r>
    </w:p>
    <w:p w14:paraId="6D37039F" w14:textId="43A94D6E" w:rsidR="00310C03" w:rsidRPr="00AA4B0D" w:rsidRDefault="00310C03" w:rsidP="00AA4B0D">
      <w:pPr>
        <w:spacing w:after="120"/>
        <w:rPr>
          <w:rFonts w:cstheme="minorHAnsi"/>
          <w:lang w:val="en-US"/>
        </w:rPr>
      </w:pPr>
      <w:r w:rsidRPr="00AA4B0D">
        <w:rPr>
          <w:rFonts w:cstheme="minorHAnsi"/>
          <w:lang w:val="en-US"/>
        </w:rPr>
        <w:t>14h55 – Overview of species in above families: John Pallett</w:t>
      </w:r>
    </w:p>
    <w:p w14:paraId="1E66CA91" w14:textId="0B60E4B4" w:rsidR="00310C03" w:rsidRPr="00AA4B0D" w:rsidRDefault="00310C03" w:rsidP="00AA4B0D">
      <w:pPr>
        <w:spacing w:after="120"/>
        <w:rPr>
          <w:rFonts w:cstheme="minorHAnsi"/>
          <w:b/>
          <w:lang w:val="en-US"/>
        </w:rPr>
      </w:pPr>
      <w:r w:rsidRPr="00AA4B0D">
        <w:rPr>
          <w:rFonts w:cstheme="minorHAnsi"/>
          <w:b/>
          <w:lang w:val="en-US"/>
        </w:rPr>
        <w:t>15h30 - Tea</w:t>
      </w:r>
    </w:p>
    <w:p w14:paraId="4104F806" w14:textId="328CA3CB" w:rsidR="007A65B1" w:rsidRPr="00AA4B0D" w:rsidRDefault="00310C03" w:rsidP="00AA4B0D">
      <w:pPr>
        <w:spacing w:after="120"/>
        <w:rPr>
          <w:rFonts w:cstheme="minorHAnsi"/>
          <w:lang w:val="en-US"/>
        </w:rPr>
      </w:pPr>
      <w:r w:rsidRPr="00AA4B0D">
        <w:rPr>
          <w:rFonts w:cstheme="minorHAnsi"/>
          <w:lang w:val="en-US"/>
        </w:rPr>
        <w:t>16h00 – Overview of HWC policy and carnivore species management plans: MET</w:t>
      </w:r>
    </w:p>
    <w:p w14:paraId="7B3ED970" w14:textId="036B17F4" w:rsidR="00921CAB" w:rsidRPr="00AA4B0D" w:rsidRDefault="00310C03" w:rsidP="00AA4B0D">
      <w:pPr>
        <w:spacing w:after="120"/>
        <w:rPr>
          <w:rFonts w:cstheme="minorHAnsi"/>
          <w:lang w:val="en-ZA"/>
        </w:rPr>
      </w:pPr>
      <w:r w:rsidRPr="00AA4B0D">
        <w:rPr>
          <w:rFonts w:cstheme="minorHAnsi"/>
          <w:lang w:val="en-US"/>
        </w:rPr>
        <w:t xml:space="preserve">16h40 – General </w:t>
      </w:r>
      <w:r w:rsidR="007F6D97" w:rsidRPr="00AA4B0D">
        <w:rPr>
          <w:rFonts w:cstheme="minorHAnsi"/>
          <w:lang w:val="en-ZA"/>
        </w:rPr>
        <w:t>Discussion</w:t>
      </w:r>
    </w:p>
    <w:p w14:paraId="3536B65C" w14:textId="32EB8169" w:rsidR="00FA42B5" w:rsidRPr="00AA4B0D" w:rsidRDefault="00FA42B5" w:rsidP="00AA4B0D">
      <w:pPr>
        <w:spacing w:after="120"/>
        <w:rPr>
          <w:rFonts w:cstheme="minorHAnsi"/>
          <w:lang w:val="en-ZA"/>
        </w:rPr>
      </w:pPr>
      <w:r w:rsidRPr="00AA4B0D">
        <w:rPr>
          <w:rFonts w:cstheme="minorHAnsi"/>
          <w:lang w:val="en-US"/>
        </w:rPr>
        <w:t>17h1</w:t>
      </w:r>
      <w:r w:rsidR="00310C03" w:rsidRPr="00AA4B0D">
        <w:rPr>
          <w:rFonts w:cstheme="minorHAnsi"/>
          <w:lang w:val="en-US"/>
        </w:rPr>
        <w:t>5</w:t>
      </w:r>
      <w:r w:rsidRPr="00AA4B0D">
        <w:rPr>
          <w:rFonts w:cstheme="minorHAnsi"/>
          <w:lang w:val="en-US"/>
        </w:rPr>
        <w:t xml:space="preserve"> – Game Drive</w:t>
      </w:r>
    </w:p>
    <w:p w14:paraId="0EFEC11D" w14:textId="77777777" w:rsidR="00FA42B5" w:rsidRPr="00AA4B0D" w:rsidRDefault="00FA42B5" w:rsidP="00AA4B0D">
      <w:pPr>
        <w:spacing w:after="120"/>
        <w:rPr>
          <w:rFonts w:cstheme="minorHAnsi"/>
          <w:lang w:val="en-ZA"/>
        </w:rPr>
      </w:pPr>
      <w:r w:rsidRPr="00AA4B0D">
        <w:rPr>
          <w:rFonts w:cstheme="minorHAnsi"/>
          <w:lang w:val="en-US"/>
        </w:rPr>
        <w:t>19h00 – Dinner</w:t>
      </w:r>
    </w:p>
    <w:p w14:paraId="5E433945" w14:textId="65460162" w:rsidR="00FA42B5" w:rsidRPr="00AA4B0D" w:rsidRDefault="001B6EE0" w:rsidP="00AA4B0D">
      <w:pPr>
        <w:spacing w:after="120"/>
        <w:rPr>
          <w:rFonts w:cstheme="minorHAnsi"/>
          <w:b/>
          <w:sz w:val="28"/>
          <w:szCs w:val="28"/>
          <w:lang w:val="en-ZA"/>
        </w:rPr>
      </w:pPr>
      <w:r w:rsidRPr="00AA4B0D">
        <w:rPr>
          <w:rFonts w:cstheme="minorHAnsi"/>
          <w:b/>
          <w:sz w:val="28"/>
          <w:szCs w:val="28"/>
          <w:lang w:val="en-ZA"/>
        </w:rPr>
        <w:t>Friday 10</w:t>
      </w:r>
      <w:r w:rsidR="00FA42B5" w:rsidRPr="00AA4B0D">
        <w:rPr>
          <w:rFonts w:cstheme="minorHAnsi"/>
          <w:b/>
          <w:sz w:val="28"/>
          <w:szCs w:val="28"/>
          <w:vertAlign w:val="superscript"/>
          <w:lang w:val="en-ZA"/>
        </w:rPr>
        <w:t>th</w:t>
      </w:r>
      <w:r w:rsidR="00FA42B5" w:rsidRPr="00AA4B0D">
        <w:rPr>
          <w:rFonts w:cstheme="minorHAnsi"/>
          <w:b/>
          <w:sz w:val="28"/>
          <w:szCs w:val="28"/>
          <w:lang w:val="en-ZA"/>
        </w:rPr>
        <w:t xml:space="preserve"> November </w:t>
      </w:r>
    </w:p>
    <w:p w14:paraId="53F8EDB2" w14:textId="36391FAC" w:rsidR="00FA42B5" w:rsidRDefault="00FA42B5" w:rsidP="00AA4B0D">
      <w:pPr>
        <w:spacing w:after="120"/>
        <w:rPr>
          <w:rFonts w:cstheme="minorHAnsi"/>
          <w:lang w:val="en-ZA"/>
        </w:rPr>
      </w:pPr>
      <w:r w:rsidRPr="00AA4B0D">
        <w:rPr>
          <w:rFonts w:cstheme="minorHAnsi"/>
          <w:lang w:val="en-ZA"/>
        </w:rPr>
        <w:t>07h00 – Breakfast</w:t>
      </w:r>
    </w:p>
    <w:p w14:paraId="4880E07A" w14:textId="6F7FB1C9" w:rsidR="00AA4B0D" w:rsidRPr="00AA4B0D" w:rsidRDefault="00AA4B0D" w:rsidP="00AA4B0D">
      <w:pPr>
        <w:spacing w:after="120"/>
        <w:rPr>
          <w:rFonts w:cstheme="minorHAnsi"/>
          <w:lang w:val="en-ZA"/>
        </w:rPr>
      </w:pPr>
      <w:r>
        <w:rPr>
          <w:rFonts w:cstheme="minorHAnsi"/>
          <w:lang w:val="en-ZA"/>
        </w:rPr>
        <w:t>08h30 – The EIS, atlas, App &amp; mapping: Alice Jarvis</w:t>
      </w:r>
    </w:p>
    <w:p w14:paraId="4ED33ECC" w14:textId="108C8301" w:rsidR="00C07529" w:rsidRPr="00AA4B0D" w:rsidRDefault="00C07529" w:rsidP="00AA4B0D">
      <w:pPr>
        <w:spacing w:after="120"/>
        <w:rPr>
          <w:rFonts w:cstheme="minorHAnsi"/>
          <w:b/>
          <w:lang w:val="en-ZA"/>
        </w:rPr>
      </w:pPr>
      <w:r w:rsidRPr="00AA4B0D">
        <w:rPr>
          <w:rFonts w:cstheme="minorHAnsi"/>
          <w:b/>
          <w:lang w:val="en-ZA"/>
        </w:rPr>
        <w:t>Analysis of the presentations</w:t>
      </w:r>
    </w:p>
    <w:p w14:paraId="10FB9C9E" w14:textId="4051C5C2" w:rsidR="00C07529" w:rsidRPr="00AA4B0D" w:rsidRDefault="00C372C7" w:rsidP="00AA4B0D">
      <w:pPr>
        <w:spacing w:after="120"/>
        <w:rPr>
          <w:rFonts w:cstheme="minorHAnsi"/>
          <w:lang w:val="en-ZA"/>
        </w:rPr>
      </w:pPr>
      <w:r w:rsidRPr="00AA4B0D">
        <w:rPr>
          <w:rFonts w:cstheme="minorHAnsi"/>
          <w:lang w:val="en-ZA"/>
        </w:rPr>
        <w:t>09h</w:t>
      </w:r>
      <w:r w:rsidR="001B6EE0" w:rsidRPr="00AA4B0D">
        <w:rPr>
          <w:rFonts w:cstheme="minorHAnsi"/>
          <w:lang w:val="en-ZA"/>
        </w:rPr>
        <w:t>0</w:t>
      </w:r>
      <w:r w:rsidRPr="00AA4B0D">
        <w:rPr>
          <w:rFonts w:cstheme="minorHAnsi"/>
          <w:lang w:val="en-ZA"/>
        </w:rPr>
        <w:t>0</w:t>
      </w:r>
      <w:r w:rsidR="00C07529" w:rsidRPr="00AA4B0D">
        <w:rPr>
          <w:rFonts w:cstheme="minorHAnsi"/>
          <w:lang w:val="en-ZA"/>
        </w:rPr>
        <w:t xml:space="preserve"> </w:t>
      </w:r>
      <w:r w:rsidRPr="00AA4B0D">
        <w:rPr>
          <w:rFonts w:cstheme="minorHAnsi"/>
          <w:lang w:val="en-ZA"/>
        </w:rPr>
        <w:t>–</w:t>
      </w:r>
      <w:r w:rsidR="00C07529" w:rsidRPr="00AA4B0D">
        <w:rPr>
          <w:rFonts w:cstheme="minorHAnsi"/>
          <w:lang w:val="en-ZA"/>
        </w:rPr>
        <w:t xml:space="preserve"> Discussion</w:t>
      </w:r>
    </w:p>
    <w:p w14:paraId="3F534EDD" w14:textId="0B56C5BB" w:rsidR="00C372C7" w:rsidRPr="00AA4B0D" w:rsidRDefault="00C372C7" w:rsidP="00AA4B0D">
      <w:pPr>
        <w:spacing w:after="120"/>
        <w:rPr>
          <w:rFonts w:cstheme="minorHAnsi"/>
          <w:b/>
          <w:lang w:val="en-ZA"/>
        </w:rPr>
      </w:pPr>
      <w:r w:rsidRPr="00AA4B0D">
        <w:rPr>
          <w:rFonts w:cstheme="minorHAnsi"/>
          <w:b/>
          <w:lang w:val="en-ZA"/>
        </w:rPr>
        <w:t>10h</w:t>
      </w:r>
      <w:r w:rsidR="001B6EE0" w:rsidRPr="00AA4B0D">
        <w:rPr>
          <w:rFonts w:cstheme="minorHAnsi"/>
          <w:b/>
          <w:lang w:val="en-ZA"/>
        </w:rPr>
        <w:t>0</w:t>
      </w:r>
      <w:r w:rsidRPr="00AA4B0D">
        <w:rPr>
          <w:rFonts w:cstheme="minorHAnsi"/>
          <w:b/>
          <w:lang w:val="en-ZA"/>
        </w:rPr>
        <w:t>0 – Tea</w:t>
      </w:r>
    </w:p>
    <w:p w14:paraId="5CF56004" w14:textId="27869DF5" w:rsidR="00C07529" w:rsidRPr="00AA4B0D" w:rsidRDefault="00C372C7" w:rsidP="00AA4B0D">
      <w:pPr>
        <w:spacing w:after="120"/>
        <w:rPr>
          <w:rFonts w:cstheme="minorHAnsi"/>
          <w:lang w:val="en-ZA"/>
        </w:rPr>
      </w:pPr>
      <w:r w:rsidRPr="00AA4B0D">
        <w:rPr>
          <w:rFonts w:cstheme="minorHAnsi"/>
          <w:lang w:val="en-ZA"/>
        </w:rPr>
        <w:t>10</w:t>
      </w:r>
      <w:r w:rsidR="00C07529" w:rsidRPr="00AA4B0D">
        <w:rPr>
          <w:rFonts w:cstheme="minorHAnsi"/>
          <w:lang w:val="en-ZA"/>
        </w:rPr>
        <w:t xml:space="preserve">h30 – </w:t>
      </w:r>
      <w:r w:rsidR="001B6EE0" w:rsidRPr="00AA4B0D">
        <w:rPr>
          <w:rFonts w:cstheme="minorHAnsi"/>
          <w:lang w:val="en-ZA"/>
        </w:rPr>
        <w:t>Carnivore conservation action plan</w:t>
      </w:r>
    </w:p>
    <w:p w14:paraId="0E93CC16" w14:textId="77777777" w:rsidR="001B6EE0" w:rsidRPr="00AA4B0D" w:rsidRDefault="007E5277" w:rsidP="00AA4B0D">
      <w:pPr>
        <w:spacing w:after="120"/>
        <w:rPr>
          <w:rFonts w:cstheme="minorHAnsi"/>
          <w:lang w:val="en-ZA"/>
        </w:rPr>
      </w:pPr>
      <w:r w:rsidRPr="00AA4B0D">
        <w:rPr>
          <w:rFonts w:cstheme="minorHAnsi"/>
          <w:lang w:val="en-ZA"/>
        </w:rPr>
        <w:t>1</w:t>
      </w:r>
      <w:r w:rsidR="001B6EE0" w:rsidRPr="00AA4B0D">
        <w:rPr>
          <w:rFonts w:cstheme="minorHAnsi"/>
          <w:lang w:val="en-ZA"/>
        </w:rPr>
        <w:t>1</w:t>
      </w:r>
      <w:r w:rsidRPr="00AA4B0D">
        <w:rPr>
          <w:rFonts w:cstheme="minorHAnsi"/>
          <w:lang w:val="en-ZA"/>
        </w:rPr>
        <w:t>h</w:t>
      </w:r>
      <w:r w:rsidR="001B6EE0" w:rsidRPr="00AA4B0D">
        <w:rPr>
          <w:rFonts w:cstheme="minorHAnsi"/>
          <w:lang w:val="en-ZA"/>
        </w:rPr>
        <w:t>30</w:t>
      </w:r>
      <w:r w:rsidRPr="00AA4B0D">
        <w:rPr>
          <w:rFonts w:cstheme="minorHAnsi"/>
          <w:lang w:val="en-ZA"/>
        </w:rPr>
        <w:t xml:space="preserve"> – </w:t>
      </w:r>
      <w:r w:rsidR="001B6EE0" w:rsidRPr="00AA4B0D">
        <w:rPr>
          <w:rFonts w:cstheme="minorHAnsi"/>
          <w:lang w:val="en-ZA"/>
        </w:rPr>
        <w:t>Way forward</w:t>
      </w:r>
    </w:p>
    <w:p w14:paraId="18D0C51C" w14:textId="79E628B7" w:rsidR="007E5277" w:rsidRPr="00AA4B0D" w:rsidRDefault="001B6EE0" w:rsidP="00AA4B0D">
      <w:pPr>
        <w:spacing w:after="120"/>
        <w:rPr>
          <w:rFonts w:cstheme="minorHAnsi"/>
          <w:lang w:val="en-ZA"/>
        </w:rPr>
      </w:pPr>
      <w:r w:rsidRPr="00AA4B0D">
        <w:rPr>
          <w:rFonts w:cstheme="minorHAnsi"/>
          <w:lang w:val="en-ZA"/>
        </w:rPr>
        <w:t xml:space="preserve">12h00 - </w:t>
      </w:r>
      <w:r w:rsidR="007E5277" w:rsidRPr="00AA4B0D">
        <w:rPr>
          <w:rFonts w:cstheme="minorHAnsi"/>
          <w:lang w:val="en-ZA"/>
        </w:rPr>
        <w:t>Closure and thanks</w:t>
      </w:r>
    </w:p>
    <w:p w14:paraId="582B839C" w14:textId="07AC50AC" w:rsidR="006405C8" w:rsidRPr="00AA4B0D" w:rsidRDefault="00C07529" w:rsidP="00AA4B0D">
      <w:pPr>
        <w:spacing w:after="120"/>
        <w:rPr>
          <w:rFonts w:cstheme="minorHAnsi"/>
          <w:b/>
          <w:lang w:val="en-ZA"/>
        </w:rPr>
      </w:pPr>
      <w:r w:rsidRPr="00AA4B0D">
        <w:rPr>
          <w:rFonts w:cstheme="minorHAnsi"/>
          <w:b/>
          <w:lang w:val="en-ZA"/>
        </w:rPr>
        <w:t>1</w:t>
      </w:r>
      <w:r w:rsidR="001B6EE0" w:rsidRPr="00AA4B0D">
        <w:rPr>
          <w:rFonts w:cstheme="minorHAnsi"/>
          <w:b/>
          <w:lang w:val="en-ZA"/>
        </w:rPr>
        <w:t>2</w:t>
      </w:r>
      <w:r w:rsidRPr="00AA4B0D">
        <w:rPr>
          <w:rFonts w:cstheme="minorHAnsi"/>
          <w:b/>
          <w:lang w:val="en-ZA"/>
        </w:rPr>
        <w:t>h</w:t>
      </w:r>
      <w:r w:rsidR="001B6EE0" w:rsidRPr="00AA4B0D">
        <w:rPr>
          <w:rFonts w:cstheme="minorHAnsi"/>
          <w:b/>
          <w:lang w:val="en-ZA"/>
        </w:rPr>
        <w:t>3</w:t>
      </w:r>
      <w:r w:rsidRPr="00AA4B0D">
        <w:rPr>
          <w:rFonts w:cstheme="minorHAnsi"/>
          <w:b/>
          <w:lang w:val="en-ZA"/>
        </w:rPr>
        <w:t>0 – Lunch</w:t>
      </w:r>
    </w:p>
    <w:p w14:paraId="785B021B" w14:textId="68041718" w:rsidR="00C07529" w:rsidRPr="00AA4B0D" w:rsidRDefault="00C07529" w:rsidP="00AA4B0D">
      <w:pPr>
        <w:spacing w:after="120"/>
        <w:rPr>
          <w:rFonts w:cstheme="minorHAnsi"/>
          <w:lang w:val="en-ZA"/>
        </w:rPr>
      </w:pPr>
      <w:r w:rsidRPr="00AA4B0D">
        <w:rPr>
          <w:rFonts w:cstheme="minorHAnsi"/>
          <w:lang w:val="en-ZA"/>
        </w:rPr>
        <w:t>Participants depart</w:t>
      </w:r>
      <w:r w:rsidR="001B6EE0" w:rsidRPr="00AA4B0D">
        <w:rPr>
          <w:rFonts w:cstheme="minorHAnsi"/>
          <w:lang w:val="en-ZA"/>
        </w:rPr>
        <w:t>.</w:t>
      </w:r>
    </w:p>
    <w:p w14:paraId="2073F788" w14:textId="6F09E85B" w:rsidR="0098044F" w:rsidRPr="00AA4B0D" w:rsidRDefault="0041178B" w:rsidP="00AA4B0D">
      <w:pPr>
        <w:spacing w:after="120"/>
        <w:rPr>
          <w:rFonts w:cstheme="minorHAnsi"/>
          <w:b/>
          <w:sz w:val="24"/>
          <w:szCs w:val="24"/>
          <w:lang w:val="en-ZA"/>
        </w:rPr>
      </w:pPr>
      <w:r w:rsidRPr="00AA4B0D">
        <w:rPr>
          <w:rFonts w:cstheme="minorHAnsi"/>
          <w:noProof/>
          <w:color w:val="2F5496" w:themeColor="accent5" w:themeShade="BF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4B15BBC4" wp14:editId="79AFADEB">
                <wp:simplePos x="0" y="0"/>
                <wp:positionH relativeFrom="column">
                  <wp:posOffset>-9525</wp:posOffset>
                </wp:positionH>
                <wp:positionV relativeFrom="paragraph">
                  <wp:posOffset>219075</wp:posOffset>
                </wp:positionV>
                <wp:extent cx="5724525" cy="285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285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2E9318" id="Straight Connector 15" o:spid="_x0000_s1026" style="position:absolute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7.25pt" to="450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" strokecolor="#5b9bd5" strokeweight="1.25pt">
                <v:stroke joinstyle="miter"/>
              </v:line>
            </w:pict>
          </mc:Fallback>
        </mc:AlternateContent>
      </w:r>
    </w:p>
    <w:p w14:paraId="3BD8A26F" w14:textId="77777777" w:rsidR="001B6EE0" w:rsidRPr="00AA4B0D" w:rsidRDefault="001B6EE0" w:rsidP="001B6EE0">
      <w:pPr>
        <w:rPr>
          <w:rFonts w:cstheme="minorHAnsi"/>
          <w:b/>
          <w:sz w:val="24"/>
          <w:szCs w:val="24"/>
          <w:lang w:val="en-US"/>
        </w:rPr>
      </w:pPr>
      <w:r w:rsidRPr="00AA4B0D">
        <w:rPr>
          <w:rFonts w:cstheme="minorHAnsi"/>
          <w:b/>
          <w:sz w:val="24"/>
          <w:szCs w:val="24"/>
          <w:lang w:val="en-US"/>
        </w:rPr>
        <w:t>PRESENTATIONS</w:t>
      </w:r>
    </w:p>
    <w:p w14:paraId="00DC5B1D" w14:textId="20A01265" w:rsidR="001B6EE0" w:rsidRPr="00AA4B0D" w:rsidRDefault="001B6EE0" w:rsidP="001B6EE0">
      <w:pPr>
        <w:rPr>
          <w:rFonts w:cstheme="minorHAnsi"/>
          <w:lang w:val="en-US"/>
        </w:rPr>
      </w:pPr>
      <w:r w:rsidRPr="00AA4B0D">
        <w:rPr>
          <w:rFonts w:cstheme="minorHAnsi"/>
          <w:lang w:val="en-US"/>
        </w:rPr>
        <w:t>Please prepare your talk for a maximum of 15 minutes. There will be 10 minutes for questions and discussion after each talk. A power point projector is available.</w:t>
      </w:r>
    </w:p>
    <w:p w14:paraId="37EE82A3" w14:textId="7CB2ADFE" w:rsidR="001B6EE0" w:rsidRPr="00AA4B0D" w:rsidRDefault="001B6EE0" w:rsidP="001B6EE0">
      <w:pPr>
        <w:rPr>
          <w:rFonts w:cstheme="minorHAnsi"/>
          <w:lang w:val="en-US"/>
        </w:rPr>
      </w:pPr>
      <w:r w:rsidRPr="00AA4B0D">
        <w:rPr>
          <w:rFonts w:cstheme="minorHAnsi"/>
          <w:lang w:val="en-US"/>
        </w:rPr>
        <w:t>The key issues to be covered are:</w:t>
      </w:r>
    </w:p>
    <w:p w14:paraId="160DAED3" w14:textId="6071DEFF" w:rsidR="00203818" w:rsidRPr="00AA4B0D" w:rsidRDefault="00203818" w:rsidP="001B6EE0">
      <w:pPr>
        <w:pStyle w:val="Listenabsatz"/>
        <w:numPr>
          <w:ilvl w:val="0"/>
          <w:numId w:val="8"/>
        </w:numPr>
        <w:rPr>
          <w:rFonts w:cstheme="minorHAnsi"/>
          <w:lang w:val="en-US"/>
        </w:rPr>
      </w:pPr>
      <w:r w:rsidRPr="00AA4B0D">
        <w:rPr>
          <w:rFonts w:cstheme="minorHAnsi"/>
          <w:lang w:val="en-US"/>
        </w:rPr>
        <w:t>Namibian d</w:t>
      </w:r>
      <w:r w:rsidR="001B6EE0" w:rsidRPr="00AA4B0D">
        <w:rPr>
          <w:rFonts w:cstheme="minorHAnsi"/>
          <w:lang w:val="en-US"/>
        </w:rPr>
        <w:t xml:space="preserve">istribution – (a) historic – pre1800, (b) at Namibia’s independence – 1990, and (c) </w:t>
      </w:r>
      <w:r w:rsidRPr="00AA4B0D">
        <w:rPr>
          <w:rFonts w:cstheme="minorHAnsi"/>
          <w:lang w:val="en-US"/>
        </w:rPr>
        <w:t>today;</w:t>
      </w:r>
    </w:p>
    <w:p w14:paraId="781C8413" w14:textId="0E0E9A3E" w:rsidR="00203818" w:rsidRPr="00AA4B0D" w:rsidRDefault="00203818" w:rsidP="001B6EE0">
      <w:pPr>
        <w:pStyle w:val="Listenabsatz"/>
        <w:numPr>
          <w:ilvl w:val="0"/>
          <w:numId w:val="8"/>
        </w:numPr>
        <w:rPr>
          <w:rFonts w:cstheme="minorHAnsi"/>
          <w:lang w:val="en-US"/>
        </w:rPr>
      </w:pPr>
      <w:r w:rsidRPr="00AA4B0D">
        <w:rPr>
          <w:rFonts w:cstheme="minorHAnsi"/>
          <w:lang w:val="en-US"/>
        </w:rPr>
        <w:t>Southern African and global distribution – i.e. the Namibian distribution over time in context of the species’ regional and global situation</w:t>
      </w:r>
      <w:r w:rsidR="00054492" w:rsidRPr="00AA4B0D">
        <w:rPr>
          <w:rFonts w:cstheme="minorHAnsi"/>
          <w:lang w:val="en-US"/>
        </w:rPr>
        <w:t xml:space="preserve"> and trends</w:t>
      </w:r>
    </w:p>
    <w:p w14:paraId="08719FB1" w14:textId="00197670" w:rsidR="00203818" w:rsidRPr="00AA4B0D" w:rsidRDefault="00203818" w:rsidP="001B6EE0">
      <w:pPr>
        <w:pStyle w:val="Listenabsatz"/>
        <w:numPr>
          <w:ilvl w:val="0"/>
          <w:numId w:val="8"/>
        </w:numPr>
        <w:rPr>
          <w:rFonts w:cstheme="minorHAnsi"/>
          <w:lang w:val="en-US"/>
        </w:rPr>
      </w:pPr>
      <w:r w:rsidRPr="00AA4B0D">
        <w:rPr>
          <w:rFonts w:cstheme="minorHAnsi"/>
          <w:lang w:val="en-US"/>
        </w:rPr>
        <w:t>Namibian population status (a) historic, (b) 1990 and (c) today – and is the population fragmented?</w:t>
      </w:r>
    </w:p>
    <w:p w14:paraId="6BE15A29" w14:textId="3507280A" w:rsidR="00203818" w:rsidRPr="00AA4B0D" w:rsidRDefault="00203818" w:rsidP="001B6EE0">
      <w:pPr>
        <w:pStyle w:val="Listenabsatz"/>
        <w:numPr>
          <w:ilvl w:val="0"/>
          <w:numId w:val="8"/>
        </w:numPr>
        <w:rPr>
          <w:rFonts w:cstheme="minorHAnsi"/>
          <w:lang w:val="en-US"/>
        </w:rPr>
      </w:pPr>
      <w:r w:rsidRPr="00AA4B0D">
        <w:rPr>
          <w:rFonts w:cstheme="minorHAnsi"/>
          <w:lang w:val="en-US"/>
        </w:rPr>
        <w:t xml:space="preserve">Southern African and global </w:t>
      </w:r>
      <w:r w:rsidR="00054492" w:rsidRPr="00AA4B0D">
        <w:rPr>
          <w:rFonts w:cstheme="minorHAnsi"/>
          <w:lang w:val="en-US"/>
        </w:rPr>
        <w:t>population status – i.e. the Namibian population in context of regional and global status and trends</w:t>
      </w:r>
    </w:p>
    <w:p w14:paraId="6DC9E32E" w14:textId="1699362A" w:rsidR="001B6EE0" w:rsidRPr="00AA4B0D" w:rsidRDefault="00203818" w:rsidP="001B6EE0">
      <w:pPr>
        <w:pStyle w:val="Listenabsatz"/>
        <w:numPr>
          <w:ilvl w:val="0"/>
          <w:numId w:val="8"/>
        </w:numPr>
        <w:rPr>
          <w:rFonts w:cstheme="minorHAnsi"/>
          <w:lang w:val="en-US"/>
        </w:rPr>
      </w:pPr>
      <w:r w:rsidRPr="00AA4B0D">
        <w:rPr>
          <w:rFonts w:cstheme="minorHAnsi"/>
          <w:lang w:val="en-US"/>
        </w:rPr>
        <w:t>Reflection on trends and rate of change</w:t>
      </w:r>
    </w:p>
    <w:p w14:paraId="661C04CC" w14:textId="3316A96D" w:rsidR="00203818" w:rsidRPr="00AA4B0D" w:rsidRDefault="00054492" w:rsidP="00203818">
      <w:pPr>
        <w:pStyle w:val="Listenabsatz"/>
        <w:numPr>
          <w:ilvl w:val="0"/>
          <w:numId w:val="8"/>
        </w:numPr>
        <w:rPr>
          <w:rFonts w:cstheme="minorHAnsi"/>
        </w:rPr>
      </w:pPr>
      <w:r w:rsidRPr="00AA4B0D">
        <w:rPr>
          <w:rFonts w:cstheme="minorHAnsi"/>
          <w:lang w:val="en-ZA"/>
        </w:rPr>
        <w:t>Threats facing species in order of priority, and severity of threats</w:t>
      </w:r>
    </w:p>
    <w:p w14:paraId="076E7EA3" w14:textId="0A133028" w:rsidR="00054492" w:rsidRPr="00AA4B0D" w:rsidRDefault="00054492" w:rsidP="00203818">
      <w:pPr>
        <w:pStyle w:val="Listenabsatz"/>
        <w:numPr>
          <w:ilvl w:val="0"/>
          <w:numId w:val="8"/>
        </w:numPr>
        <w:rPr>
          <w:rFonts w:cstheme="minorHAnsi"/>
        </w:rPr>
      </w:pPr>
      <w:r w:rsidRPr="00AA4B0D">
        <w:rPr>
          <w:rFonts w:cstheme="minorHAnsi"/>
          <w:lang w:val="en-ZA"/>
        </w:rPr>
        <w:lastRenderedPageBreak/>
        <w:t>Global Red Data status, and suggested Namibian Red Data status</w:t>
      </w:r>
    </w:p>
    <w:p w14:paraId="479A8799" w14:textId="4A183A76" w:rsidR="00203818" w:rsidRPr="00AA4B0D" w:rsidRDefault="00054492" w:rsidP="00527D6E">
      <w:pPr>
        <w:pStyle w:val="Listenabsatz"/>
        <w:numPr>
          <w:ilvl w:val="0"/>
          <w:numId w:val="8"/>
        </w:numPr>
        <w:rPr>
          <w:rFonts w:cstheme="minorHAnsi"/>
        </w:rPr>
      </w:pPr>
      <w:r w:rsidRPr="00AA4B0D">
        <w:rPr>
          <w:rFonts w:cstheme="minorHAnsi"/>
          <w:lang w:val="en-ZA"/>
        </w:rPr>
        <w:t>Actions that should be taken to address threats</w:t>
      </w:r>
    </w:p>
    <w:p w14:paraId="0EBF9C10" w14:textId="0C9E6277" w:rsidR="00203818" w:rsidRPr="00AA4B0D" w:rsidRDefault="00054492" w:rsidP="00203818">
      <w:pPr>
        <w:pStyle w:val="Listenabsatz"/>
        <w:numPr>
          <w:ilvl w:val="0"/>
          <w:numId w:val="8"/>
        </w:numPr>
        <w:rPr>
          <w:rFonts w:cstheme="minorHAnsi"/>
          <w:lang w:val="en-US"/>
        </w:rPr>
      </w:pPr>
      <w:r w:rsidRPr="00AA4B0D">
        <w:rPr>
          <w:rFonts w:cstheme="minorHAnsi"/>
          <w:lang w:val="en-ZA"/>
        </w:rPr>
        <w:t>References</w:t>
      </w:r>
    </w:p>
    <w:p w14:paraId="333425EE" w14:textId="729FE5DD" w:rsidR="00054492" w:rsidRPr="00AA4B0D" w:rsidRDefault="00054492" w:rsidP="00054492">
      <w:pPr>
        <w:pStyle w:val="Listenabsatz"/>
        <w:rPr>
          <w:rFonts w:cstheme="minorHAnsi"/>
          <w:lang w:val="en-ZA"/>
        </w:rPr>
      </w:pPr>
    </w:p>
    <w:p w14:paraId="7B423748" w14:textId="09151677" w:rsidR="00054492" w:rsidRDefault="00054492" w:rsidP="00054492">
      <w:pPr>
        <w:pStyle w:val="Listenabsatz"/>
        <w:rPr>
          <w:rFonts w:cstheme="minorHAnsi"/>
          <w:lang w:val="en-ZA"/>
        </w:rPr>
      </w:pPr>
      <w:r w:rsidRPr="00AA4B0D">
        <w:rPr>
          <w:rFonts w:cstheme="minorHAnsi"/>
          <w:lang w:val="en-ZA"/>
        </w:rPr>
        <w:t>You are welcome to include other aspects considered relevant, as well as to reflect on the robustness of available data, long-term monitoring needed, mechanisms for better collaboration, etc.</w:t>
      </w:r>
    </w:p>
    <w:p w14:paraId="2F4DFFB0" w14:textId="090B8B95" w:rsidR="00AA4B0D" w:rsidRPr="00AA4B0D" w:rsidRDefault="00AA4B0D" w:rsidP="00054492">
      <w:pPr>
        <w:pStyle w:val="Listenabsatz"/>
        <w:rPr>
          <w:rFonts w:cstheme="minorHAnsi"/>
          <w:lang w:val="en-US"/>
        </w:rPr>
      </w:pPr>
      <w:r w:rsidRPr="00AA4B0D">
        <w:rPr>
          <w:rFonts w:cstheme="minorHAnsi"/>
          <w:noProof/>
          <w:color w:val="2F5496" w:themeColor="accent5" w:themeShade="BF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3A9E83FC" wp14:editId="72D83A12">
                <wp:simplePos x="0" y="0"/>
                <wp:positionH relativeFrom="column">
                  <wp:posOffset>-28575</wp:posOffset>
                </wp:positionH>
                <wp:positionV relativeFrom="paragraph">
                  <wp:posOffset>145415</wp:posOffset>
                </wp:positionV>
                <wp:extent cx="57245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285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5BA159" id="Straight Connector 1" o:spid="_x0000_s1026" style="position:absolute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1.45pt" to="44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" strokecolor="#5b9bd5" strokeweight="1.25pt">
                <v:stroke joinstyle="miter"/>
              </v:line>
            </w:pict>
          </mc:Fallback>
        </mc:AlternateContent>
      </w:r>
    </w:p>
    <w:p w14:paraId="39D55DA2" w14:textId="23C14110" w:rsidR="00DE4D3C" w:rsidRPr="00AA4B0D" w:rsidRDefault="00702922" w:rsidP="002211A9">
      <w:pPr>
        <w:rPr>
          <w:rFonts w:cstheme="minorHAnsi"/>
          <w:b/>
          <w:sz w:val="24"/>
          <w:szCs w:val="24"/>
          <w:lang w:val="en-ZA"/>
        </w:rPr>
      </w:pPr>
      <w:r w:rsidRPr="00AA4B0D">
        <w:rPr>
          <w:rFonts w:cstheme="minorHAnsi"/>
          <w:b/>
          <w:sz w:val="24"/>
          <w:szCs w:val="24"/>
          <w:lang w:val="en-ZA"/>
        </w:rPr>
        <w:t xml:space="preserve">Objectives of the </w:t>
      </w:r>
      <w:r w:rsidR="002211A9" w:rsidRPr="00AA4B0D">
        <w:rPr>
          <w:rFonts w:cstheme="minorHAnsi"/>
          <w:b/>
          <w:sz w:val="24"/>
          <w:szCs w:val="24"/>
          <w:lang w:val="en-ZA"/>
        </w:rPr>
        <w:t>Symposium</w:t>
      </w:r>
    </w:p>
    <w:p w14:paraId="3F4B18A5" w14:textId="0C20AF52" w:rsidR="00702922" w:rsidRPr="00AA4B0D" w:rsidRDefault="00702922" w:rsidP="002211A9">
      <w:pPr>
        <w:pStyle w:val="Listenabsatz"/>
        <w:numPr>
          <w:ilvl w:val="0"/>
          <w:numId w:val="4"/>
        </w:numPr>
        <w:rPr>
          <w:rFonts w:cstheme="minorHAnsi"/>
          <w:lang w:val="en-ZA"/>
        </w:rPr>
      </w:pPr>
      <w:r w:rsidRPr="00AA4B0D">
        <w:rPr>
          <w:rFonts w:cstheme="minorHAnsi"/>
          <w:lang w:val="en-ZA"/>
        </w:rPr>
        <w:t>To discuss the conservation status of each carnivore species in Namibia based on changing distribution, population status and threats</w:t>
      </w:r>
    </w:p>
    <w:p w14:paraId="61080802" w14:textId="6423DAAD" w:rsidR="00702922" w:rsidRPr="00AA4B0D" w:rsidRDefault="00702922" w:rsidP="002211A9">
      <w:pPr>
        <w:pStyle w:val="Listenabsatz"/>
        <w:numPr>
          <w:ilvl w:val="0"/>
          <w:numId w:val="4"/>
        </w:numPr>
        <w:rPr>
          <w:rFonts w:cstheme="minorHAnsi"/>
          <w:lang w:val="en-ZA"/>
        </w:rPr>
      </w:pPr>
      <w:r w:rsidRPr="00AA4B0D">
        <w:rPr>
          <w:rFonts w:cstheme="minorHAnsi"/>
          <w:lang w:val="en-ZA"/>
        </w:rPr>
        <w:t>To agree on the Namibian Red Data status of each species</w:t>
      </w:r>
    </w:p>
    <w:p w14:paraId="52E6E65D" w14:textId="01BE097F" w:rsidR="00702922" w:rsidRPr="00AA4B0D" w:rsidRDefault="00702922" w:rsidP="002211A9">
      <w:pPr>
        <w:pStyle w:val="Listenabsatz"/>
        <w:numPr>
          <w:ilvl w:val="0"/>
          <w:numId w:val="4"/>
        </w:numPr>
        <w:rPr>
          <w:rFonts w:cstheme="minorHAnsi"/>
          <w:lang w:val="en-ZA"/>
        </w:rPr>
      </w:pPr>
      <w:r w:rsidRPr="00AA4B0D">
        <w:rPr>
          <w:rFonts w:cstheme="minorHAnsi"/>
          <w:lang w:val="en-ZA"/>
        </w:rPr>
        <w:t>To discuss and agree a way forward for preparing a Red Data “book” on the carnivores of Namibia</w:t>
      </w:r>
    </w:p>
    <w:p w14:paraId="01A620FF" w14:textId="2C58498F" w:rsidR="00702922" w:rsidRPr="00AA4B0D" w:rsidRDefault="00702922" w:rsidP="002211A9">
      <w:pPr>
        <w:pStyle w:val="Listenabsatz"/>
        <w:numPr>
          <w:ilvl w:val="0"/>
          <w:numId w:val="4"/>
        </w:numPr>
        <w:rPr>
          <w:rFonts w:cstheme="minorHAnsi"/>
          <w:lang w:val="en-ZA"/>
        </w:rPr>
      </w:pPr>
      <w:r w:rsidRPr="00AA4B0D">
        <w:rPr>
          <w:rFonts w:cstheme="minorHAnsi"/>
          <w:lang w:val="en-ZA"/>
        </w:rPr>
        <w:t>To explore ways of improved collaboration for monitoring the status of carnivores, and especially Red Data species</w:t>
      </w:r>
    </w:p>
    <w:p w14:paraId="343AF762" w14:textId="06124EA5" w:rsidR="00702922" w:rsidRPr="00AA4B0D" w:rsidRDefault="00702922" w:rsidP="002211A9">
      <w:pPr>
        <w:pStyle w:val="Listenabsatz"/>
        <w:numPr>
          <w:ilvl w:val="0"/>
          <w:numId w:val="4"/>
        </w:numPr>
        <w:rPr>
          <w:rFonts w:cstheme="minorHAnsi"/>
          <w:lang w:val="en-ZA"/>
        </w:rPr>
      </w:pPr>
      <w:r w:rsidRPr="00AA4B0D">
        <w:rPr>
          <w:rFonts w:cstheme="minorHAnsi"/>
          <w:lang w:val="en-ZA"/>
        </w:rPr>
        <w:t>To discuss ways to harmonise the collection, curation and sharing of data</w:t>
      </w:r>
    </w:p>
    <w:p w14:paraId="3FA94A18" w14:textId="3E8075A3" w:rsidR="00702922" w:rsidRPr="00AA4B0D" w:rsidRDefault="00702922" w:rsidP="002211A9">
      <w:pPr>
        <w:pStyle w:val="Listenabsatz"/>
        <w:numPr>
          <w:ilvl w:val="0"/>
          <w:numId w:val="4"/>
        </w:numPr>
        <w:rPr>
          <w:rFonts w:cstheme="minorHAnsi"/>
          <w:lang w:val="en-ZA"/>
        </w:rPr>
      </w:pPr>
      <w:r w:rsidRPr="00AA4B0D">
        <w:rPr>
          <w:rFonts w:cstheme="minorHAnsi"/>
          <w:lang w:val="en-ZA"/>
        </w:rPr>
        <w:t>To explore how a national conservation action plan for carnivores could be established and implemented, through collaborative implementation</w:t>
      </w:r>
    </w:p>
    <w:p w14:paraId="50E81246" w14:textId="162E0ACC" w:rsidR="00702922" w:rsidRPr="00AA4B0D" w:rsidRDefault="00702922" w:rsidP="002211A9">
      <w:pPr>
        <w:pStyle w:val="Listenabsatz"/>
        <w:numPr>
          <w:ilvl w:val="0"/>
          <w:numId w:val="4"/>
        </w:numPr>
        <w:rPr>
          <w:rFonts w:cstheme="minorHAnsi"/>
          <w:lang w:val="en-ZA"/>
        </w:rPr>
      </w:pPr>
      <w:r w:rsidRPr="00AA4B0D">
        <w:rPr>
          <w:rFonts w:cstheme="minorHAnsi"/>
          <w:lang w:val="en-ZA"/>
        </w:rPr>
        <w:t>To prioritise critical actions for priority funding</w:t>
      </w:r>
    </w:p>
    <w:p w14:paraId="2524C58C" w14:textId="7DF79C8C" w:rsidR="006241B5" w:rsidRPr="00AA4B0D" w:rsidRDefault="006241B5" w:rsidP="006241B5">
      <w:pPr>
        <w:pStyle w:val="Listenabsatz"/>
        <w:ind w:left="360"/>
        <w:rPr>
          <w:rFonts w:cstheme="minorHAnsi"/>
          <w:lang w:val="en-ZA"/>
        </w:rPr>
      </w:pPr>
    </w:p>
    <w:p w14:paraId="4DA08F32" w14:textId="0AF76C88" w:rsidR="004327D2" w:rsidRPr="00AA4B0D" w:rsidRDefault="00A16D41" w:rsidP="004327D2">
      <w:pPr>
        <w:pStyle w:val="Listenabsatz"/>
        <w:ind w:left="360"/>
        <w:rPr>
          <w:rFonts w:cstheme="minorHAnsi"/>
          <w:sz w:val="24"/>
          <w:szCs w:val="24"/>
          <w:lang w:val="en-ZA"/>
        </w:rPr>
      </w:pPr>
      <w:r w:rsidRPr="00AA4B0D">
        <w:rPr>
          <w:rFonts w:cstheme="minorHAnsi"/>
          <w:noProof/>
          <w:color w:val="2F5496" w:themeColor="accent5" w:themeShade="BF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277685B4" wp14:editId="74D870C9">
                <wp:simplePos x="0" y="0"/>
                <wp:positionH relativeFrom="column">
                  <wp:posOffset>-28575</wp:posOffset>
                </wp:positionH>
                <wp:positionV relativeFrom="paragraph">
                  <wp:posOffset>81915</wp:posOffset>
                </wp:positionV>
                <wp:extent cx="5724525" cy="2857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285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655713" id="Straight Connector 17" o:spid="_x0000_s1026" style="position:absolute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6.45pt" to="448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" strokecolor="#5b9bd5" strokeweight="1.25pt">
                <v:stroke joinstyle="miter"/>
              </v:line>
            </w:pict>
          </mc:Fallback>
        </mc:AlternateContent>
      </w:r>
    </w:p>
    <w:p w14:paraId="36D93F57" w14:textId="0976008A" w:rsidR="00F22FCC" w:rsidRPr="00AA4B0D" w:rsidRDefault="00CF298E" w:rsidP="004327D2">
      <w:pPr>
        <w:pStyle w:val="Listenabsatz"/>
        <w:ind w:left="0"/>
        <w:rPr>
          <w:rFonts w:cstheme="minorHAnsi"/>
          <w:b/>
          <w:sz w:val="24"/>
          <w:szCs w:val="24"/>
          <w:lang w:val="en-ZA"/>
        </w:rPr>
      </w:pPr>
      <w:r w:rsidRPr="00AA4B0D">
        <w:rPr>
          <w:rFonts w:cstheme="minorHAnsi"/>
          <w:b/>
          <w:sz w:val="24"/>
          <w:szCs w:val="24"/>
          <w:lang w:val="en-ZA"/>
        </w:rPr>
        <w:t>Organising Committee</w:t>
      </w:r>
    </w:p>
    <w:p w14:paraId="4E047FDC" w14:textId="314BBF63" w:rsidR="00CF298E" w:rsidRPr="00AA4B0D" w:rsidRDefault="00CF298E" w:rsidP="004327D2">
      <w:pPr>
        <w:pStyle w:val="Listenabsatz"/>
        <w:ind w:left="0"/>
        <w:rPr>
          <w:rFonts w:cstheme="minorHAnsi"/>
          <w:lang w:val="en-ZA"/>
        </w:rPr>
      </w:pPr>
      <w:r w:rsidRPr="00AA4B0D">
        <w:rPr>
          <w:rFonts w:cstheme="minorHAnsi"/>
          <w:lang w:val="en-ZA"/>
        </w:rPr>
        <w:t>Kenneth /Uiseb – Ministry of Environment &amp; Tourism (</w:t>
      </w:r>
      <w:hyperlink r:id="rId8" w:history="1">
        <w:r w:rsidRPr="00AA4B0D">
          <w:rPr>
            <w:rStyle w:val="Hyperlink"/>
            <w:rFonts w:cstheme="minorHAnsi"/>
            <w:lang w:val="en-ZA"/>
          </w:rPr>
          <w:t>kenneth.uiseb@met.gov.na</w:t>
        </w:r>
      </w:hyperlink>
      <w:r w:rsidRPr="00AA4B0D">
        <w:rPr>
          <w:rFonts w:cstheme="minorHAnsi"/>
          <w:lang w:val="en-ZA"/>
        </w:rPr>
        <w:t>)</w:t>
      </w:r>
    </w:p>
    <w:p w14:paraId="00E94652" w14:textId="6C811F6F" w:rsidR="00054492" w:rsidRPr="00AA4B0D" w:rsidRDefault="00054492" w:rsidP="004327D2">
      <w:pPr>
        <w:pStyle w:val="Listenabsatz"/>
        <w:ind w:left="0"/>
        <w:rPr>
          <w:rFonts w:cstheme="minorHAnsi"/>
          <w:lang w:val="en-US"/>
        </w:rPr>
      </w:pPr>
      <w:r w:rsidRPr="00AA4B0D">
        <w:rPr>
          <w:rFonts w:cstheme="minorHAnsi"/>
          <w:lang w:val="en-US"/>
        </w:rPr>
        <w:t>Faith</w:t>
      </w:r>
      <w:r w:rsidR="00EE48A1" w:rsidRPr="00AA4B0D">
        <w:rPr>
          <w:rFonts w:cstheme="minorHAnsi"/>
          <w:lang w:val="en-US"/>
        </w:rPr>
        <w:t xml:space="preserve"> Munyebvu</w:t>
      </w:r>
      <w:r w:rsidRPr="00AA4B0D">
        <w:rPr>
          <w:rFonts w:cstheme="minorHAnsi"/>
          <w:lang w:val="en-US"/>
        </w:rPr>
        <w:t xml:space="preserve"> &amp; Laurie Marker – LCMAN (</w:t>
      </w:r>
      <w:hyperlink r:id="rId9" w:history="1">
        <w:r w:rsidR="00EE48A1" w:rsidRPr="00AA4B0D">
          <w:rPr>
            <w:rStyle w:val="Hyperlink"/>
            <w:rFonts w:cstheme="minorHAnsi"/>
            <w:lang w:val="en-US"/>
          </w:rPr>
          <w:t>rutendomunyebvu@yahoo.com</w:t>
        </w:r>
      </w:hyperlink>
      <w:r w:rsidR="00EE48A1" w:rsidRPr="00AA4B0D">
        <w:rPr>
          <w:rFonts w:cstheme="minorHAnsi"/>
          <w:lang w:val="en-US"/>
        </w:rPr>
        <w:t xml:space="preserve">, </w:t>
      </w:r>
      <w:hyperlink r:id="rId10" w:history="1">
        <w:r w:rsidR="00EE48A1" w:rsidRPr="00AA4B0D">
          <w:rPr>
            <w:rStyle w:val="Hyperlink"/>
            <w:rFonts w:cstheme="minorHAnsi"/>
            <w:lang w:val="en-US"/>
          </w:rPr>
          <w:t>director@cheetah.org</w:t>
        </w:r>
      </w:hyperlink>
      <w:r w:rsidR="00EE48A1" w:rsidRPr="00AA4B0D">
        <w:rPr>
          <w:rFonts w:cstheme="minorHAnsi"/>
          <w:lang w:val="en-US"/>
        </w:rPr>
        <w:t>)</w:t>
      </w:r>
    </w:p>
    <w:p w14:paraId="3727AE40" w14:textId="685358EA" w:rsidR="00C07529" w:rsidRPr="00AA4B0D" w:rsidRDefault="00C07529" w:rsidP="004327D2">
      <w:pPr>
        <w:pStyle w:val="Listenabsatz"/>
        <w:ind w:left="0"/>
        <w:rPr>
          <w:rFonts w:cstheme="minorHAnsi"/>
          <w:lang w:val="en-US"/>
        </w:rPr>
      </w:pPr>
      <w:r w:rsidRPr="00AA4B0D">
        <w:rPr>
          <w:rFonts w:cstheme="minorHAnsi"/>
          <w:lang w:val="en-US"/>
        </w:rPr>
        <w:t>Duane Rudman – Otjikoto Nature Reserve Warden (</w:t>
      </w:r>
      <w:hyperlink r:id="rId11" w:history="1">
        <w:r w:rsidRPr="00AA4B0D">
          <w:rPr>
            <w:rStyle w:val="Hyperlink"/>
            <w:rFonts w:cstheme="minorHAnsi"/>
            <w:lang w:val="en-US"/>
          </w:rPr>
          <w:t>drudman@b2gold.com</w:t>
        </w:r>
      </w:hyperlink>
      <w:r w:rsidRPr="00AA4B0D">
        <w:rPr>
          <w:rFonts w:cstheme="minorHAnsi"/>
          <w:lang w:val="en-US"/>
        </w:rPr>
        <w:t>)</w:t>
      </w:r>
    </w:p>
    <w:p w14:paraId="34F3A90A" w14:textId="003F56B8" w:rsidR="00F22FCC" w:rsidRPr="00AA4B0D" w:rsidRDefault="00CF298E" w:rsidP="004327D2">
      <w:pPr>
        <w:pStyle w:val="Listenabsatz"/>
        <w:ind w:left="0"/>
        <w:rPr>
          <w:rFonts w:cstheme="minorHAnsi"/>
          <w:lang w:val="en-US"/>
        </w:rPr>
      </w:pPr>
      <w:r w:rsidRPr="00AA4B0D">
        <w:rPr>
          <w:rFonts w:cstheme="minorHAnsi"/>
          <w:lang w:val="en-US"/>
        </w:rPr>
        <w:t>Andre Rousseau – Otjikoto Education &amp; Environment Trust (</w:t>
      </w:r>
      <w:hyperlink r:id="rId12" w:history="1">
        <w:r w:rsidRPr="00AA4B0D">
          <w:rPr>
            <w:rStyle w:val="Hyperlink"/>
            <w:rFonts w:cstheme="minorHAnsi"/>
            <w:lang w:val="en-US"/>
          </w:rPr>
          <w:t>Arousseau@b2gold.com</w:t>
        </w:r>
      </w:hyperlink>
      <w:r w:rsidRPr="00AA4B0D">
        <w:rPr>
          <w:rFonts w:cstheme="minorHAnsi"/>
          <w:lang w:val="en-US"/>
        </w:rPr>
        <w:t>)</w:t>
      </w:r>
    </w:p>
    <w:p w14:paraId="014DB9A5" w14:textId="0BEC5CAA" w:rsidR="00A16D41" w:rsidRPr="00AA4B0D" w:rsidRDefault="00CF298E" w:rsidP="004327D2">
      <w:pPr>
        <w:pStyle w:val="Listenabsatz"/>
        <w:ind w:left="0"/>
        <w:rPr>
          <w:rFonts w:cstheme="minorHAnsi"/>
          <w:lang w:val="en-US"/>
        </w:rPr>
      </w:pPr>
      <w:r w:rsidRPr="00AA4B0D">
        <w:rPr>
          <w:rFonts w:cstheme="minorHAnsi"/>
          <w:lang w:val="en-US"/>
        </w:rPr>
        <w:t>Chris Brown – Namibian Chamber of Environment (</w:t>
      </w:r>
      <w:hyperlink r:id="rId13" w:history="1">
        <w:r w:rsidRPr="00AA4B0D">
          <w:rPr>
            <w:rStyle w:val="Hyperlink"/>
            <w:rFonts w:cstheme="minorHAnsi"/>
            <w:lang w:val="en-US"/>
          </w:rPr>
          <w:t>ceo@n-c-e.org</w:t>
        </w:r>
      </w:hyperlink>
      <w:r w:rsidRPr="00AA4B0D">
        <w:rPr>
          <w:rFonts w:cstheme="minorHAnsi"/>
          <w:lang w:val="en-US"/>
        </w:rPr>
        <w:t>)</w:t>
      </w:r>
    </w:p>
    <w:p w14:paraId="4D23B389" w14:textId="77B096BF" w:rsidR="0039473C" w:rsidRPr="00AA4B0D" w:rsidRDefault="00AA4B0D" w:rsidP="0039473C">
      <w:pPr>
        <w:spacing w:after="0"/>
        <w:rPr>
          <w:rFonts w:cstheme="minorHAnsi"/>
          <w:b/>
          <w:sz w:val="24"/>
          <w:szCs w:val="24"/>
          <w:lang w:val="en-US"/>
        </w:rPr>
      </w:pPr>
      <w:r w:rsidRPr="00AA4B0D">
        <w:rPr>
          <w:rFonts w:cstheme="minorHAnsi"/>
          <w:noProof/>
          <w:color w:val="2F5496" w:themeColor="accent5" w:themeShade="BF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2C4CC941" wp14:editId="2CCA6969">
                <wp:simplePos x="0" y="0"/>
                <wp:positionH relativeFrom="margin">
                  <wp:posOffset>0</wp:posOffset>
                </wp:positionH>
                <wp:positionV relativeFrom="paragraph">
                  <wp:posOffset>26035</wp:posOffset>
                </wp:positionV>
                <wp:extent cx="5724525" cy="285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285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89E881" id="Straight Connector 16" o:spid="_x0000_s1026" style="position:absolute;z-index:25186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05pt" to="450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" strokecolor="#5b9bd5" strokeweight="1.25pt">
                <v:stroke joinstyle="miter"/>
                <w10:wrap anchorx="margin"/>
              </v:line>
            </w:pict>
          </mc:Fallback>
        </mc:AlternateContent>
      </w:r>
    </w:p>
    <w:p w14:paraId="2D9F6643" w14:textId="67CC8EBC" w:rsidR="00EE48A1" w:rsidRPr="00AA4B0D" w:rsidRDefault="00EE48A1" w:rsidP="00EE48A1">
      <w:pPr>
        <w:rPr>
          <w:rFonts w:cstheme="minorHAnsi"/>
          <w:b/>
          <w:sz w:val="24"/>
          <w:szCs w:val="24"/>
          <w:lang w:val="en-US"/>
        </w:rPr>
      </w:pPr>
      <w:r w:rsidRPr="00AA4B0D">
        <w:rPr>
          <w:rFonts w:cstheme="minorHAnsi"/>
          <w:b/>
          <w:sz w:val="24"/>
          <w:szCs w:val="24"/>
          <w:lang w:val="en-US"/>
        </w:rPr>
        <w:t>LOGISTICS</w:t>
      </w:r>
    </w:p>
    <w:p w14:paraId="5722EA3C" w14:textId="77777777" w:rsidR="00EE48A1" w:rsidRPr="00AA4B0D" w:rsidRDefault="00EE48A1" w:rsidP="00EE48A1">
      <w:pPr>
        <w:rPr>
          <w:rFonts w:cstheme="minorHAnsi"/>
          <w:lang w:val="en-US"/>
        </w:rPr>
      </w:pPr>
      <w:r w:rsidRPr="00AA4B0D">
        <w:rPr>
          <w:rFonts w:cstheme="minorHAnsi"/>
          <w:b/>
          <w:i/>
          <w:lang w:val="en-US"/>
        </w:rPr>
        <w:t xml:space="preserve">Venue: </w:t>
      </w:r>
      <w:r w:rsidRPr="00AA4B0D">
        <w:rPr>
          <w:rFonts w:cstheme="minorHAnsi"/>
          <w:lang w:val="en-US"/>
        </w:rPr>
        <w:t xml:space="preserve">Otjikoto Environmental Education Centre, just off the B1 (east side of road) between </w:t>
      </w:r>
      <w:proofErr w:type="spellStart"/>
      <w:r w:rsidRPr="00AA4B0D">
        <w:rPr>
          <w:rFonts w:cstheme="minorHAnsi"/>
          <w:lang w:val="en-US"/>
        </w:rPr>
        <w:t>Otjiwarongo</w:t>
      </w:r>
      <w:proofErr w:type="spellEnd"/>
      <w:r w:rsidRPr="00AA4B0D">
        <w:rPr>
          <w:rFonts w:cstheme="minorHAnsi"/>
          <w:lang w:val="en-US"/>
        </w:rPr>
        <w:t xml:space="preserve"> and </w:t>
      </w:r>
      <w:proofErr w:type="spellStart"/>
      <w:r w:rsidRPr="00AA4B0D">
        <w:rPr>
          <w:rFonts w:cstheme="minorHAnsi"/>
          <w:lang w:val="en-US"/>
        </w:rPr>
        <w:t>Otavi</w:t>
      </w:r>
      <w:proofErr w:type="spellEnd"/>
      <w:r w:rsidRPr="00AA4B0D">
        <w:rPr>
          <w:rFonts w:cstheme="minorHAnsi"/>
          <w:lang w:val="en-US"/>
        </w:rPr>
        <w:t xml:space="preserve">. The turn-off is 67 km north of </w:t>
      </w:r>
      <w:proofErr w:type="spellStart"/>
      <w:r w:rsidRPr="00AA4B0D">
        <w:rPr>
          <w:rFonts w:cstheme="minorHAnsi"/>
          <w:lang w:val="en-US"/>
        </w:rPr>
        <w:t>Otjiwarongo</w:t>
      </w:r>
      <w:proofErr w:type="spellEnd"/>
      <w:r w:rsidRPr="00AA4B0D">
        <w:rPr>
          <w:rFonts w:cstheme="minorHAnsi"/>
          <w:lang w:val="en-US"/>
        </w:rPr>
        <w:t xml:space="preserve"> and 52 km south of </w:t>
      </w:r>
      <w:proofErr w:type="spellStart"/>
      <w:r w:rsidRPr="00AA4B0D">
        <w:rPr>
          <w:rFonts w:cstheme="minorHAnsi"/>
          <w:lang w:val="en-US"/>
        </w:rPr>
        <w:t>Otavi</w:t>
      </w:r>
      <w:proofErr w:type="spellEnd"/>
      <w:r w:rsidRPr="00AA4B0D">
        <w:rPr>
          <w:rFonts w:cstheme="minorHAnsi"/>
          <w:lang w:val="en-US"/>
        </w:rPr>
        <w:t>.</w:t>
      </w:r>
    </w:p>
    <w:p w14:paraId="7180EE17" w14:textId="7810A539" w:rsidR="00EE48A1" w:rsidRPr="00AA4B0D" w:rsidRDefault="00EE48A1" w:rsidP="00EE48A1">
      <w:pPr>
        <w:spacing w:line="276" w:lineRule="auto"/>
        <w:rPr>
          <w:rFonts w:cstheme="minorHAnsi"/>
          <w:lang w:val="en-US"/>
        </w:rPr>
      </w:pPr>
      <w:r w:rsidRPr="00AA4B0D">
        <w:rPr>
          <w:rFonts w:cstheme="minorHAnsi"/>
          <w:b/>
          <w:i/>
          <w:lang w:val="en-US"/>
        </w:rPr>
        <w:t>Accommodation:</w:t>
      </w:r>
      <w:r w:rsidRPr="00AA4B0D">
        <w:rPr>
          <w:rFonts w:cstheme="minorHAnsi"/>
          <w:lang w:val="en-US"/>
        </w:rPr>
        <w:t xml:space="preserve"> Luxury tents, beds, bedding and towels provided, two beds per tent, sharing.</w:t>
      </w:r>
    </w:p>
    <w:p w14:paraId="7A3AD094" w14:textId="0E11DD16" w:rsidR="00EE48A1" w:rsidRPr="00AA4B0D" w:rsidRDefault="00EE48A1" w:rsidP="00EE48A1">
      <w:pPr>
        <w:rPr>
          <w:rFonts w:cstheme="minorHAnsi"/>
          <w:lang w:val="en-US"/>
        </w:rPr>
      </w:pPr>
      <w:r w:rsidRPr="00AA4B0D">
        <w:rPr>
          <w:rFonts w:cstheme="minorHAnsi"/>
          <w:b/>
          <w:i/>
          <w:lang w:val="en-US"/>
        </w:rPr>
        <w:t>Catering:</w:t>
      </w:r>
      <w:r w:rsidRPr="00AA4B0D">
        <w:rPr>
          <w:rFonts w:cstheme="minorHAnsi"/>
          <w:lang w:val="en-US"/>
        </w:rPr>
        <w:t xml:space="preserve"> All meals and teas provided.</w:t>
      </w:r>
    </w:p>
    <w:p w14:paraId="395468A2" w14:textId="6E398F17" w:rsidR="00EE48A1" w:rsidRPr="00AA4B0D" w:rsidRDefault="00EE48A1" w:rsidP="00EE48A1">
      <w:pPr>
        <w:spacing w:line="276" w:lineRule="auto"/>
        <w:rPr>
          <w:rFonts w:cstheme="minorHAnsi"/>
          <w:lang w:val="en-US"/>
        </w:rPr>
      </w:pPr>
      <w:r w:rsidRPr="00AA4B0D">
        <w:rPr>
          <w:rFonts w:cstheme="minorHAnsi"/>
          <w:lang w:val="en-US"/>
        </w:rPr>
        <w:t>If you have any questions, please contact Chris Brown.</w:t>
      </w:r>
    </w:p>
    <w:p w14:paraId="763ECFBD" w14:textId="5F4E8DDD" w:rsidR="00EE48A1" w:rsidRPr="00AA4B0D" w:rsidRDefault="00EE48A1" w:rsidP="00EE48A1">
      <w:pPr>
        <w:spacing w:line="276" w:lineRule="auto"/>
        <w:rPr>
          <w:rFonts w:cstheme="minorHAnsi"/>
          <w:lang w:val="en-US"/>
        </w:rPr>
      </w:pPr>
      <w:r w:rsidRPr="00AA4B0D">
        <w:rPr>
          <w:rFonts w:cstheme="minorHAnsi"/>
          <w:lang w:val="en-US"/>
        </w:rPr>
        <w:t>Travel safely and we look forward to seeing you at the symposium.</w:t>
      </w:r>
    </w:p>
    <w:p w14:paraId="4D6A3683" w14:textId="75986555" w:rsidR="00EE48A1" w:rsidRDefault="00AA4B0D" w:rsidP="00AA4B0D">
      <w:pPr>
        <w:spacing w:after="0"/>
        <w:rPr>
          <w:b/>
          <w:sz w:val="24"/>
          <w:szCs w:val="24"/>
          <w:lang w:val="en-US"/>
        </w:rPr>
      </w:pPr>
      <w:r w:rsidRPr="00AA4B0D">
        <w:rPr>
          <w:rFonts w:cstheme="minorHAnsi"/>
          <w:noProof/>
          <w:color w:val="2F5496" w:themeColor="accent5" w:themeShade="BF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62B46B09" wp14:editId="4BBC23D2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5724525" cy="285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285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909893" id="Straight Connector 22" o:spid="_x0000_s1026" style="position:absolute;z-index:251867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-.15pt" to="850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" strokecolor="#5b9bd5" strokeweight="1.25pt">
                <v:stroke joinstyle="miter"/>
                <w10:wrap anchorx="margin"/>
              </v:line>
            </w:pict>
          </mc:Fallback>
        </mc:AlternateContent>
      </w:r>
    </w:p>
    <w:p w14:paraId="1654F711" w14:textId="74DCF9A1" w:rsidR="0039473C" w:rsidRDefault="0039473C" w:rsidP="00A16D4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ACKNOWLEDGEMENT</w:t>
      </w:r>
    </w:p>
    <w:p w14:paraId="4CF81127" w14:textId="2B4413A7" w:rsidR="0039473C" w:rsidRPr="00AA4B0D" w:rsidRDefault="00AA4B0D" w:rsidP="00AA4B0D">
      <w:pPr>
        <w:rPr>
          <w:b/>
          <w:lang w:val="en-US"/>
        </w:rPr>
      </w:pPr>
      <w:r w:rsidRPr="0041178B">
        <w:rPr>
          <w:noProof/>
          <w:color w:val="2F5496" w:themeColor="accent5" w:themeShade="BF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04C6CF68" wp14:editId="72E41F0F">
                <wp:simplePos x="0" y="0"/>
                <wp:positionH relativeFrom="margin">
                  <wp:align>left</wp:align>
                </wp:positionH>
                <wp:positionV relativeFrom="paragraph">
                  <wp:posOffset>501650</wp:posOffset>
                </wp:positionV>
                <wp:extent cx="5724525" cy="2857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285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E2F165" id="Straight Connector 18" o:spid="_x0000_s1026" style="position:absolute;z-index:251865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9.5pt" to="450.7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" strokecolor="#5b9bd5" strokeweight="1.25pt">
                <v:stroke joinstyle="miter"/>
                <w10:wrap anchorx="margin"/>
              </v:line>
            </w:pict>
          </mc:Fallback>
        </mc:AlternateContent>
      </w:r>
      <w:r w:rsidR="0039473C" w:rsidRPr="007B34B4">
        <w:rPr>
          <w:lang w:val="en-ZA"/>
        </w:rPr>
        <w:t xml:space="preserve">This symposium </w:t>
      </w:r>
      <w:r w:rsidR="00B94064" w:rsidRPr="007B34B4">
        <w:rPr>
          <w:lang w:val="en-ZA"/>
        </w:rPr>
        <w:t>is</w:t>
      </w:r>
      <w:r w:rsidR="0039473C" w:rsidRPr="007B34B4">
        <w:rPr>
          <w:lang w:val="en-ZA"/>
        </w:rPr>
        <w:t xml:space="preserve"> possible </w:t>
      </w:r>
      <w:r w:rsidR="00B94064" w:rsidRPr="007B34B4">
        <w:rPr>
          <w:lang w:val="en-ZA"/>
        </w:rPr>
        <w:t>because of</w:t>
      </w:r>
      <w:r w:rsidR="0039473C" w:rsidRPr="007B34B4">
        <w:rPr>
          <w:lang w:val="en-ZA"/>
        </w:rPr>
        <w:t xml:space="preserve"> the generous support of </w:t>
      </w:r>
      <w:r w:rsidR="0039473C" w:rsidRPr="007B34B4">
        <w:rPr>
          <w:b/>
          <w:lang w:val="en-ZA"/>
        </w:rPr>
        <w:t>Otjikoto Environmental and Education Trust</w:t>
      </w:r>
      <w:r w:rsidR="0039473C" w:rsidRPr="007B34B4">
        <w:rPr>
          <w:lang w:val="en-ZA"/>
        </w:rPr>
        <w:t xml:space="preserve"> and </w:t>
      </w:r>
      <w:r w:rsidR="0039473C" w:rsidRPr="007B34B4">
        <w:rPr>
          <w:b/>
          <w:lang w:val="en-ZA"/>
        </w:rPr>
        <w:t>B2Gold Namibia.</w:t>
      </w:r>
    </w:p>
    <w:sectPr w:rsidR="0039473C" w:rsidRPr="00AA4B0D" w:rsidSect="00FB4519">
      <w:headerReference w:type="default" r:id="rId14"/>
      <w:footerReference w:type="default" r:id="rId15"/>
      <w:headerReference w:type="first" r:id="rId16"/>
      <w:pgSz w:w="11906" w:h="16838"/>
      <w:pgMar w:top="1247" w:right="1440" w:bottom="1247" w:left="1440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36A62" w14:textId="77777777" w:rsidR="00355173" w:rsidRDefault="00355173" w:rsidP="005B6E07">
      <w:pPr>
        <w:spacing w:after="0" w:line="240" w:lineRule="auto"/>
      </w:pPr>
      <w:r>
        <w:separator/>
      </w:r>
    </w:p>
  </w:endnote>
  <w:endnote w:type="continuationSeparator" w:id="0">
    <w:p w14:paraId="6A8ABFC7" w14:textId="77777777" w:rsidR="00355173" w:rsidRDefault="00355173" w:rsidP="005B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592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A1B11" w14:textId="46CC0390" w:rsidR="005B6E07" w:rsidRDefault="005B6E07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3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6D092F" w14:textId="77777777" w:rsidR="005B6E07" w:rsidRDefault="005B6E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E77FF" w14:textId="77777777" w:rsidR="00355173" w:rsidRDefault="00355173" w:rsidP="005B6E07">
      <w:pPr>
        <w:spacing w:after="0" w:line="240" w:lineRule="auto"/>
      </w:pPr>
      <w:r>
        <w:separator/>
      </w:r>
    </w:p>
  </w:footnote>
  <w:footnote w:type="continuationSeparator" w:id="0">
    <w:p w14:paraId="7F42AE1C" w14:textId="77777777" w:rsidR="00355173" w:rsidRDefault="00355173" w:rsidP="005B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4EAB5" w14:textId="60097A8C" w:rsidR="00CB3B48" w:rsidRDefault="00CB3B48">
    <w:pPr>
      <w:pStyle w:val="Kopfzeile"/>
    </w:pPr>
  </w:p>
  <w:p w14:paraId="6A37D876" w14:textId="6BC4855D" w:rsidR="00CB3B48" w:rsidRDefault="00CB3B48">
    <w:pPr>
      <w:pStyle w:val="Kopfzeile"/>
    </w:pPr>
  </w:p>
  <w:p w14:paraId="0B88F21D" w14:textId="07A28A10" w:rsidR="00CB3B48" w:rsidRDefault="00CB3B48">
    <w:pPr>
      <w:pStyle w:val="Kopfzeile"/>
    </w:pPr>
  </w:p>
  <w:p w14:paraId="6054EAB3" w14:textId="6C04E487" w:rsidR="00CB3B48" w:rsidRDefault="00CB3B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B6430" w14:textId="5495F2A4" w:rsidR="00FB4519" w:rsidRDefault="00B67794">
    <w:pPr>
      <w:pStyle w:val="Kopfzeile"/>
    </w:pPr>
    <w:r w:rsidRPr="00D8445B"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56E7F634" wp14:editId="69C8F1F2">
          <wp:simplePos x="0" y="0"/>
          <wp:positionH relativeFrom="margin">
            <wp:posOffset>4010025</wp:posOffset>
          </wp:positionH>
          <wp:positionV relativeFrom="paragraph">
            <wp:posOffset>-117475</wp:posOffset>
          </wp:positionV>
          <wp:extent cx="1457325" cy="654685"/>
          <wp:effectExtent l="0" t="0" r="9525" b="0"/>
          <wp:wrapTight wrapText="bothSides">
            <wp:wrapPolygon edited="0">
              <wp:start x="0" y="0"/>
              <wp:lineTo x="0" y="20741"/>
              <wp:lineTo x="21459" y="20741"/>
              <wp:lineTo x="21459" y="0"/>
              <wp:lineTo x="0" y="0"/>
            </wp:wrapPolygon>
          </wp:wrapTight>
          <wp:docPr id="13" name="Picture 13" descr="E:\Logo\nce-new-green(on-white)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\nce-new-green(on-white)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de-DE" w:eastAsia="de-DE"/>
      </w:rPr>
      <w:drawing>
        <wp:anchor distT="0" distB="0" distL="114300" distR="114300" simplePos="0" relativeHeight="251755008" behindDoc="1" locked="0" layoutInCell="1" allowOverlap="1" wp14:anchorId="12F6FD95" wp14:editId="1EE2AF42">
          <wp:simplePos x="0" y="0"/>
          <wp:positionH relativeFrom="margin">
            <wp:posOffset>-19050</wp:posOffset>
          </wp:positionH>
          <wp:positionV relativeFrom="paragraph">
            <wp:posOffset>-117475</wp:posOffset>
          </wp:positionV>
          <wp:extent cx="2066925" cy="684530"/>
          <wp:effectExtent l="0" t="0" r="9525" b="1270"/>
          <wp:wrapTight wrapText="bothSides">
            <wp:wrapPolygon edited="0">
              <wp:start x="0" y="0"/>
              <wp:lineTo x="0" y="21039"/>
              <wp:lineTo x="21500" y="21039"/>
              <wp:lineTo x="21500" y="0"/>
              <wp:lineTo x="0" y="0"/>
            </wp:wrapPolygon>
          </wp:wrapTight>
          <wp:docPr id="21" name="Picture 21" descr="LCM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MAN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7D2">
      <w:rPr>
        <w:noProof/>
        <w:lang w:val="de-DE" w:eastAsia="de-DE"/>
      </w:rPr>
      <w:drawing>
        <wp:anchor distT="0" distB="0" distL="114300" distR="114300" simplePos="0" relativeHeight="251752960" behindDoc="1" locked="0" layoutInCell="1" allowOverlap="1" wp14:anchorId="0B25B5EF" wp14:editId="7E4806D4">
          <wp:simplePos x="0" y="0"/>
          <wp:positionH relativeFrom="column">
            <wp:posOffset>2348865</wp:posOffset>
          </wp:positionH>
          <wp:positionV relativeFrom="paragraph">
            <wp:posOffset>-337820</wp:posOffset>
          </wp:positionV>
          <wp:extent cx="1041400" cy="990600"/>
          <wp:effectExtent l="0" t="0" r="0" b="0"/>
          <wp:wrapTight wrapText="bothSides">
            <wp:wrapPolygon edited="0">
              <wp:start x="5927" y="415"/>
              <wp:lineTo x="1580" y="3323"/>
              <wp:lineTo x="1976" y="17446"/>
              <wp:lineTo x="4741" y="20354"/>
              <wp:lineTo x="7507" y="21185"/>
              <wp:lineTo x="13039" y="21185"/>
              <wp:lineTo x="15805" y="20354"/>
              <wp:lineTo x="18176" y="17446"/>
              <wp:lineTo x="17780" y="7892"/>
              <wp:lineTo x="19756" y="5815"/>
              <wp:lineTo x="18966" y="4154"/>
              <wp:lineTo x="14620" y="415"/>
              <wp:lineTo x="5927" y="415"/>
            </wp:wrapPolygon>
          </wp:wrapTight>
          <wp:docPr id="14" name="Picture 14" descr="http://www.sasscal.org/images/logos/GRN2_Logo_2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asscal.org/images/logos/GRN2_Logo_210.gif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1594" t="10145" r="14493" b="19565"/>
                  <a:stretch/>
                </pic:blipFill>
                <pic:spPr bwMode="auto">
                  <a:xfrm>
                    <a:off x="0" y="0"/>
                    <a:ext cx="1041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3866E6" w14:textId="5006F0DB" w:rsidR="00FB4519" w:rsidRDefault="00FB4519">
    <w:pPr>
      <w:pStyle w:val="Kopfzeile"/>
    </w:pPr>
  </w:p>
  <w:p w14:paraId="092A4F88" w14:textId="720E0B85" w:rsidR="00FB4519" w:rsidRDefault="00FB4519">
    <w:pPr>
      <w:pStyle w:val="Kopfzeile"/>
    </w:pPr>
  </w:p>
  <w:p w14:paraId="1E5A4065" w14:textId="5709AACD" w:rsidR="00FB4519" w:rsidRDefault="00FB451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9FD"/>
    <w:multiLevelType w:val="hybridMultilevel"/>
    <w:tmpl w:val="13921FC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3E2C"/>
    <w:multiLevelType w:val="hybridMultilevel"/>
    <w:tmpl w:val="20A6EBFE"/>
    <w:lvl w:ilvl="0" w:tplc="0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080" w:hanging="360"/>
      </w:pPr>
    </w:lvl>
    <w:lvl w:ilvl="2" w:tplc="0000001B" w:tentative="1">
      <w:start w:val="1"/>
      <w:numFmt w:val="lowerRoman"/>
      <w:lvlText w:val="%3."/>
      <w:lvlJc w:val="right"/>
      <w:pPr>
        <w:ind w:left="1800" w:hanging="180"/>
      </w:pPr>
    </w:lvl>
    <w:lvl w:ilvl="3" w:tplc="0000000F" w:tentative="1">
      <w:start w:val="1"/>
      <w:numFmt w:val="decimal"/>
      <w:lvlText w:val="%4."/>
      <w:lvlJc w:val="left"/>
      <w:pPr>
        <w:ind w:left="2520" w:hanging="360"/>
      </w:pPr>
    </w:lvl>
    <w:lvl w:ilvl="4" w:tplc="00000019" w:tentative="1">
      <w:start w:val="1"/>
      <w:numFmt w:val="lowerLetter"/>
      <w:lvlText w:val="%5."/>
      <w:lvlJc w:val="left"/>
      <w:pPr>
        <w:ind w:left="3240" w:hanging="360"/>
      </w:pPr>
    </w:lvl>
    <w:lvl w:ilvl="5" w:tplc="0000001B" w:tentative="1">
      <w:start w:val="1"/>
      <w:numFmt w:val="lowerRoman"/>
      <w:lvlText w:val="%6."/>
      <w:lvlJc w:val="right"/>
      <w:pPr>
        <w:ind w:left="3960" w:hanging="180"/>
      </w:pPr>
    </w:lvl>
    <w:lvl w:ilvl="6" w:tplc="0000000F" w:tentative="1">
      <w:start w:val="1"/>
      <w:numFmt w:val="decimal"/>
      <w:lvlText w:val="%7."/>
      <w:lvlJc w:val="left"/>
      <w:pPr>
        <w:ind w:left="4680" w:hanging="360"/>
      </w:pPr>
    </w:lvl>
    <w:lvl w:ilvl="7" w:tplc="00000019" w:tentative="1">
      <w:start w:val="1"/>
      <w:numFmt w:val="lowerLetter"/>
      <w:lvlText w:val="%8."/>
      <w:lvlJc w:val="left"/>
      <w:pPr>
        <w:ind w:left="5400" w:hanging="360"/>
      </w:pPr>
    </w:lvl>
    <w:lvl w:ilvl="8" w:tplc="0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CF1870"/>
    <w:multiLevelType w:val="hybridMultilevel"/>
    <w:tmpl w:val="198C5790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11D19"/>
    <w:multiLevelType w:val="hybridMultilevel"/>
    <w:tmpl w:val="D374844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700FF"/>
    <w:multiLevelType w:val="hybridMultilevel"/>
    <w:tmpl w:val="D5861EBC"/>
    <w:lvl w:ilvl="0" w:tplc="0000000F">
      <w:start w:val="1"/>
      <w:numFmt w:val="decimal"/>
      <w:lvlText w:val="%1."/>
      <w:lvlJc w:val="left"/>
      <w:pPr>
        <w:ind w:left="360" w:hanging="360"/>
      </w:pPr>
    </w:lvl>
    <w:lvl w:ilvl="1" w:tplc="00000019" w:tentative="1">
      <w:start w:val="1"/>
      <w:numFmt w:val="lowerLetter"/>
      <w:lvlText w:val="%2."/>
      <w:lvlJc w:val="left"/>
      <w:pPr>
        <w:ind w:left="1080" w:hanging="360"/>
      </w:pPr>
    </w:lvl>
    <w:lvl w:ilvl="2" w:tplc="0000001B" w:tentative="1">
      <w:start w:val="1"/>
      <w:numFmt w:val="lowerRoman"/>
      <w:lvlText w:val="%3."/>
      <w:lvlJc w:val="right"/>
      <w:pPr>
        <w:ind w:left="1800" w:hanging="180"/>
      </w:pPr>
    </w:lvl>
    <w:lvl w:ilvl="3" w:tplc="0000000F" w:tentative="1">
      <w:start w:val="1"/>
      <w:numFmt w:val="decimal"/>
      <w:lvlText w:val="%4."/>
      <w:lvlJc w:val="left"/>
      <w:pPr>
        <w:ind w:left="2520" w:hanging="360"/>
      </w:pPr>
    </w:lvl>
    <w:lvl w:ilvl="4" w:tplc="00000019" w:tentative="1">
      <w:start w:val="1"/>
      <w:numFmt w:val="lowerLetter"/>
      <w:lvlText w:val="%5."/>
      <w:lvlJc w:val="left"/>
      <w:pPr>
        <w:ind w:left="3240" w:hanging="360"/>
      </w:pPr>
    </w:lvl>
    <w:lvl w:ilvl="5" w:tplc="0000001B" w:tentative="1">
      <w:start w:val="1"/>
      <w:numFmt w:val="lowerRoman"/>
      <w:lvlText w:val="%6."/>
      <w:lvlJc w:val="right"/>
      <w:pPr>
        <w:ind w:left="3960" w:hanging="180"/>
      </w:pPr>
    </w:lvl>
    <w:lvl w:ilvl="6" w:tplc="0000000F" w:tentative="1">
      <w:start w:val="1"/>
      <w:numFmt w:val="decimal"/>
      <w:lvlText w:val="%7."/>
      <w:lvlJc w:val="left"/>
      <w:pPr>
        <w:ind w:left="4680" w:hanging="360"/>
      </w:pPr>
    </w:lvl>
    <w:lvl w:ilvl="7" w:tplc="00000019" w:tentative="1">
      <w:start w:val="1"/>
      <w:numFmt w:val="lowerLetter"/>
      <w:lvlText w:val="%8."/>
      <w:lvlJc w:val="left"/>
      <w:pPr>
        <w:ind w:left="5400" w:hanging="360"/>
      </w:pPr>
    </w:lvl>
    <w:lvl w:ilvl="8" w:tplc="0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657682"/>
    <w:multiLevelType w:val="hybridMultilevel"/>
    <w:tmpl w:val="3B94F940"/>
    <w:lvl w:ilvl="0" w:tplc="0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A3005E"/>
    <w:multiLevelType w:val="hybridMultilevel"/>
    <w:tmpl w:val="99C488AA"/>
    <w:lvl w:ilvl="0" w:tplc="0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1C7FA9"/>
    <w:multiLevelType w:val="hybridMultilevel"/>
    <w:tmpl w:val="74A4405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38"/>
    <w:rsid w:val="000012E5"/>
    <w:rsid w:val="00054492"/>
    <w:rsid w:val="000A4647"/>
    <w:rsid w:val="000A55E4"/>
    <w:rsid w:val="000A68A8"/>
    <w:rsid w:val="000B2D13"/>
    <w:rsid w:val="00180449"/>
    <w:rsid w:val="001B6EE0"/>
    <w:rsid w:val="001C1D9B"/>
    <w:rsid w:val="001F7C67"/>
    <w:rsid w:val="00202C25"/>
    <w:rsid w:val="00203818"/>
    <w:rsid w:val="002211A9"/>
    <w:rsid w:val="0026145C"/>
    <w:rsid w:val="002665CB"/>
    <w:rsid w:val="00296549"/>
    <w:rsid w:val="002A365D"/>
    <w:rsid w:val="002B6E43"/>
    <w:rsid w:val="00310C03"/>
    <w:rsid w:val="00315CE2"/>
    <w:rsid w:val="00321071"/>
    <w:rsid w:val="003417CF"/>
    <w:rsid w:val="003433F2"/>
    <w:rsid w:val="00355173"/>
    <w:rsid w:val="00362305"/>
    <w:rsid w:val="0039473C"/>
    <w:rsid w:val="003A35D4"/>
    <w:rsid w:val="003B78B6"/>
    <w:rsid w:val="003D6932"/>
    <w:rsid w:val="0040429A"/>
    <w:rsid w:val="0041178B"/>
    <w:rsid w:val="004327D2"/>
    <w:rsid w:val="00470FB7"/>
    <w:rsid w:val="00481A8A"/>
    <w:rsid w:val="00494A6B"/>
    <w:rsid w:val="004E7964"/>
    <w:rsid w:val="00502887"/>
    <w:rsid w:val="0052295F"/>
    <w:rsid w:val="0059242A"/>
    <w:rsid w:val="005A1E6C"/>
    <w:rsid w:val="005A3E52"/>
    <w:rsid w:val="005B6E07"/>
    <w:rsid w:val="005C4788"/>
    <w:rsid w:val="00602239"/>
    <w:rsid w:val="006154D9"/>
    <w:rsid w:val="00621210"/>
    <w:rsid w:val="006241B5"/>
    <w:rsid w:val="0062695B"/>
    <w:rsid w:val="006405C8"/>
    <w:rsid w:val="00691355"/>
    <w:rsid w:val="00702922"/>
    <w:rsid w:val="00703807"/>
    <w:rsid w:val="00705F0B"/>
    <w:rsid w:val="00730CFC"/>
    <w:rsid w:val="007A65B1"/>
    <w:rsid w:val="007B34B4"/>
    <w:rsid w:val="007C3782"/>
    <w:rsid w:val="007E0D21"/>
    <w:rsid w:val="007E5277"/>
    <w:rsid w:val="007F3DBE"/>
    <w:rsid w:val="007F6D97"/>
    <w:rsid w:val="008D5FE1"/>
    <w:rsid w:val="008F7209"/>
    <w:rsid w:val="0090281E"/>
    <w:rsid w:val="00907791"/>
    <w:rsid w:val="00921CAB"/>
    <w:rsid w:val="00924FF2"/>
    <w:rsid w:val="00963E80"/>
    <w:rsid w:val="0098044F"/>
    <w:rsid w:val="00996925"/>
    <w:rsid w:val="00A16D41"/>
    <w:rsid w:val="00A568C7"/>
    <w:rsid w:val="00AA22C6"/>
    <w:rsid w:val="00AA4B0D"/>
    <w:rsid w:val="00AC670E"/>
    <w:rsid w:val="00B03DD4"/>
    <w:rsid w:val="00B17CEE"/>
    <w:rsid w:val="00B67794"/>
    <w:rsid w:val="00B94064"/>
    <w:rsid w:val="00BE3983"/>
    <w:rsid w:val="00C07529"/>
    <w:rsid w:val="00C34CBE"/>
    <w:rsid w:val="00C372C7"/>
    <w:rsid w:val="00C4070D"/>
    <w:rsid w:val="00CB3B48"/>
    <w:rsid w:val="00CD1E3A"/>
    <w:rsid w:val="00CF298E"/>
    <w:rsid w:val="00D35A36"/>
    <w:rsid w:val="00D637E5"/>
    <w:rsid w:val="00D65DDD"/>
    <w:rsid w:val="00DD3CBB"/>
    <w:rsid w:val="00DE4D3C"/>
    <w:rsid w:val="00E202F4"/>
    <w:rsid w:val="00E24A2B"/>
    <w:rsid w:val="00E74CF5"/>
    <w:rsid w:val="00E77F41"/>
    <w:rsid w:val="00EB068B"/>
    <w:rsid w:val="00EB14CA"/>
    <w:rsid w:val="00EE48A1"/>
    <w:rsid w:val="00F11C22"/>
    <w:rsid w:val="00F22FCC"/>
    <w:rsid w:val="00F75759"/>
    <w:rsid w:val="00FA42B5"/>
    <w:rsid w:val="00FB4519"/>
    <w:rsid w:val="00FF2438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50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D9B"/>
    <w:pPr>
      <w:ind w:left="720"/>
      <w:contextualSpacing/>
    </w:pPr>
  </w:style>
  <w:style w:type="table" w:styleId="Tabellenraster">
    <w:name w:val="Table Grid"/>
    <w:basedOn w:val="NormaleTabelle"/>
    <w:uiPriority w:val="39"/>
    <w:rsid w:val="00DE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B6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6E07"/>
  </w:style>
  <w:style w:type="paragraph" w:styleId="Fuzeile">
    <w:name w:val="footer"/>
    <w:basedOn w:val="Standard"/>
    <w:link w:val="FuzeileZchn"/>
    <w:uiPriority w:val="99"/>
    <w:unhideWhenUsed/>
    <w:rsid w:val="005B6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6E07"/>
  </w:style>
  <w:style w:type="paragraph" w:customStyle="1" w:styleId="style1">
    <w:name w:val="style1"/>
    <w:basedOn w:val="Standard"/>
    <w:rsid w:val="00FB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firstpara">
    <w:name w:val="firstpara"/>
    <w:basedOn w:val="Standard"/>
    <w:rsid w:val="00FB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Fett">
    <w:name w:val="Strong"/>
    <w:basedOn w:val="Absatz-Standardschriftart"/>
    <w:uiPriority w:val="22"/>
    <w:qFormat/>
    <w:rsid w:val="00FB451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B4519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F22FCC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22FCC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27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0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E48A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D9B"/>
    <w:pPr>
      <w:ind w:left="720"/>
      <w:contextualSpacing/>
    </w:pPr>
  </w:style>
  <w:style w:type="table" w:styleId="Tabellenraster">
    <w:name w:val="Table Grid"/>
    <w:basedOn w:val="NormaleTabelle"/>
    <w:uiPriority w:val="39"/>
    <w:rsid w:val="00DE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B6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6E07"/>
  </w:style>
  <w:style w:type="paragraph" w:styleId="Fuzeile">
    <w:name w:val="footer"/>
    <w:basedOn w:val="Standard"/>
    <w:link w:val="FuzeileZchn"/>
    <w:uiPriority w:val="99"/>
    <w:unhideWhenUsed/>
    <w:rsid w:val="005B6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6E07"/>
  </w:style>
  <w:style w:type="paragraph" w:customStyle="1" w:styleId="style1">
    <w:name w:val="style1"/>
    <w:basedOn w:val="Standard"/>
    <w:rsid w:val="00FB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firstpara">
    <w:name w:val="firstpara"/>
    <w:basedOn w:val="Standard"/>
    <w:rsid w:val="00FB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Fett">
    <w:name w:val="Strong"/>
    <w:basedOn w:val="Absatz-Standardschriftart"/>
    <w:uiPriority w:val="22"/>
    <w:qFormat/>
    <w:rsid w:val="00FB451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B4519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F22FCC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22FCC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27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0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E48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eth.uiseb@met.gov.na" TargetMode="External"/><Relationship Id="rId13" Type="http://schemas.openxmlformats.org/officeDocument/2006/relationships/hyperlink" Target="mailto:ceo@n-c-e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ousseau@b2gold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udman@b2gol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irector@cheeta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tendomunyebvu@yahoo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Sonja Schubert</cp:lastModifiedBy>
  <cp:revision>2</cp:revision>
  <cp:lastPrinted>2016-11-12T11:36:00Z</cp:lastPrinted>
  <dcterms:created xsi:type="dcterms:W3CDTF">2017-11-15T14:21:00Z</dcterms:created>
  <dcterms:modified xsi:type="dcterms:W3CDTF">2017-11-15T14:21:00Z</dcterms:modified>
</cp:coreProperties>
</file>