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2" w:rsidRDefault="006455A5" w:rsidP="006455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Kavango Open Africa Route (KOAR)</w:t>
      </w:r>
    </w:p>
    <w:p w:rsidR="006455A5" w:rsidRDefault="006455A5" w:rsidP="006455A5">
      <w:pPr>
        <w:jc w:val="both"/>
      </w:pPr>
      <w:r>
        <w:t xml:space="preserve">Open Africa is a Tourism Initiative </w:t>
      </w:r>
      <w:r w:rsidR="00ED45AE">
        <w:t xml:space="preserve">and an </w:t>
      </w:r>
      <w:r>
        <w:t>organization</w:t>
      </w:r>
      <w:r w:rsidR="000A53CF">
        <w:t xml:space="preserve"> funded by the World Bank and other donors,</w:t>
      </w:r>
      <w:r>
        <w:t xml:space="preserve"> based in RSA and Zambia</w:t>
      </w:r>
      <w:r w:rsidR="00F41DD2">
        <w:t>,</w:t>
      </w:r>
      <w:r>
        <w:t xml:space="preserve"> from where they have established almost 70 Tourist routes in RSA</w:t>
      </w:r>
      <w:r w:rsidR="00B23E99">
        <w:t>,</w:t>
      </w:r>
      <w:r>
        <w:t xml:space="preserve"> and 3 in Zambia. In Namibia they have initiated 4 such routes. One of these routes, the Kavango Route was officially launched </w:t>
      </w:r>
      <w:r w:rsidR="0012461D">
        <w:t xml:space="preserve">in Namibia, </w:t>
      </w:r>
      <w:r>
        <w:t>at the Windhoek Tourism Expo</w:t>
      </w:r>
      <w:r w:rsidR="00521CD2">
        <w:t xml:space="preserve"> in May</w:t>
      </w:r>
      <w:r>
        <w:t xml:space="preserve"> 2011</w:t>
      </w:r>
      <w:r w:rsidR="00DA1187">
        <w:t>,</w:t>
      </w:r>
      <w:r>
        <w:t xml:space="preserve"> </w:t>
      </w:r>
      <w:r w:rsidR="00521CD2">
        <w:t>seven</w:t>
      </w:r>
      <w:r>
        <w:t xml:space="preserve"> years since it was first </w:t>
      </w:r>
      <w:r w:rsidR="00020BEC">
        <w:t>introduced</w:t>
      </w:r>
      <w:r w:rsidR="00A64BA5">
        <w:t xml:space="preserve"> in 2004</w:t>
      </w:r>
      <w:r w:rsidR="00B23E99">
        <w:t xml:space="preserve">. </w:t>
      </w:r>
      <w:r w:rsidR="00020BEC">
        <w:t>With TV and other media coverage</w:t>
      </w:r>
      <w:r w:rsidR="00A64BA5">
        <w:t xml:space="preserve"> and in close association with HAN</w:t>
      </w:r>
      <w:r w:rsidR="005C00D1">
        <w:t xml:space="preserve"> and </w:t>
      </w:r>
      <w:r w:rsidR="00DA1187">
        <w:t xml:space="preserve">Mr. </w:t>
      </w:r>
      <w:r w:rsidR="005C00D1">
        <w:t>Ricky Kalaluka (Open Africa),</w:t>
      </w:r>
      <w:r w:rsidR="00A64BA5">
        <w:t xml:space="preserve"> the g</w:t>
      </w:r>
      <w:r w:rsidR="00B23E99">
        <w:t>uest speakers included Mr. Sem</w:t>
      </w:r>
      <w:r w:rsidR="0012461D">
        <w:t xml:space="preserve"> Shikongo</w:t>
      </w:r>
      <w:r w:rsidR="00B23E99">
        <w:t xml:space="preserve"> (Director of Tourism)</w:t>
      </w:r>
      <w:r w:rsidR="00A64BA5">
        <w:t>, Mrs. Gitta Paetzold (CEO of HAN) and Mr. Mark Paxton (Chairman of KOAR)</w:t>
      </w:r>
    </w:p>
    <w:p w:rsidR="0051478A" w:rsidRDefault="00B23E99" w:rsidP="006455A5">
      <w:pPr>
        <w:jc w:val="both"/>
      </w:pPr>
      <w:r>
        <w:t xml:space="preserve">The </w:t>
      </w:r>
      <w:r w:rsidR="0022381B">
        <w:t>principal aim of KOAR is</w:t>
      </w:r>
      <w:r>
        <w:t xml:space="preserve"> </w:t>
      </w:r>
      <w:r w:rsidR="0051478A">
        <w:t>the promotion</w:t>
      </w:r>
      <w:r w:rsidR="00DA1187">
        <w:t xml:space="preserve"> of the Kavango Region</w:t>
      </w:r>
      <w:r w:rsidR="00C919DF">
        <w:t>,</w:t>
      </w:r>
      <w:r>
        <w:t xml:space="preserve"> </w:t>
      </w:r>
      <w:r w:rsidR="00ED45AE">
        <w:t xml:space="preserve">achieved </w:t>
      </w:r>
      <w:r>
        <w:t xml:space="preserve">by marketing it as an attractive and worthwhile </w:t>
      </w:r>
      <w:r w:rsidR="0051478A">
        <w:t xml:space="preserve">tourism </w:t>
      </w:r>
      <w:r>
        <w:t>destination</w:t>
      </w:r>
      <w:r w:rsidR="00C919DF">
        <w:t>,</w:t>
      </w:r>
      <w:r w:rsidR="00020BEC">
        <w:t xml:space="preserve"> rather than</w:t>
      </w:r>
      <w:r w:rsidR="00ED45AE">
        <w:t xml:space="preserve"> a region merely</w:t>
      </w:r>
      <w:r w:rsidR="0022381B">
        <w:t xml:space="preserve"> travel</w:t>
      </w:r>
      <w:r w:rsidR="00ED45AE">
        <w:t>ed</w:t>
      </w:r>
      <w:r>
        <w:t xml:space="preserve"> through</w:t>
      </w:r>
      <w:r w:rsidR="003215DF">
        <w:t xml:space="preserve"> en-</w:t>
      </w:r>
      <w:r w:rsidR="00020BEC">
        <w:t>route to</w:t>
      </w:r>
      <w:r>
        <w:t xml:space="preserve"> other more well-known areas in Northern Namibia</w:t>
      </w:r>
      <w:r w:rsidR="00DA1187">
        <w:t xml:space="preserve"> and neighbouring countries</w:t>
      </w:r>
      <w:r>
        <w:t xml:space="preserve">. </w:t>
      </w:r>
      <w:r w:rsidR="00521CD2">
        <w:t xml:space="preserve">In this way we hope to improve </w:t>
      </w:r>
      <w:r w:rsidR="00DA1187">
        <w:t xml:space="preserve">and diversify </w:t>
      </w:r>
      <w:r w:rsidR="00521CD2">
        <w:t>income generation</w:t>
      </w:r>
      <w:r w:rsidR="00DA1187">
        <w:t xml:space="preserve"> opportunities</w:t>
      </w:r>
      <w:r w:rsidR="00521CD2">
        <w:t xml:space="preserve"> for the residents</w:t>
      </w:r>
      <w:r w:rsidR="0051478A">
        <w:t xml:space="preserve"> of this region</w:t>
      </w:r>
      <w:r w:rsidR="00521CD2">
        <w:t xml:space="preserve">. </w:t>
      </w:r>
    </w:p>
    <w:p w:rsidR="00AE3A9A" w:rsidRDefault="00B23E99" w:rsidP="006455A5">
      <w:pPr>
        <w:jc w:val="both"/>
      </w:pPr>
      <w:r>
        <w:t>We have establishe</w:t>
      </w:r>
      <w:r w:rsidR="00C919DF">
        <w:t>d the</w:t>
      </w:r>
      <w:r>
        <w:t xml:space="preserve"> route </w:t>
      </w:r>
      <w:r w:rsidR="00C919DF">
        <w:t xml:space="preserve">to be </w:t>
      </w:r>
      <w:r>
        <w:t>from Mohembo Gate, on the Bots</w:t>
      </w:r>
      <w:r w:rsidR="00C919DF">
        <w:t>wana border in the S</w:t>
      </w:r>
      <w:r>
        <w:t>outh-east</w:t>
      </w:r>
      <w:r w:rsidR="00C919DF">
        <w:t>,</w:t>
      </w:r>
      <w:r>
        <w:t xml:space="preserve"> to Katwitwi </w:t>
      </w:r>
      <w:r w:rsidR="00C919DF">
        <w:t xml:space="preserve">on the Angolan </w:t>
      </w:r>
      <w:r>
        <w:t>bord</w:t>
      </w:r>
      <w:r w:rsidR="00ED45AE">
        <w:t>er to the N</w:t>
      </w:r>
      <w:r w:rsidR="00C919DF">
        <w:t>orth-west. The route then emphasizes the</w:t>
      </w:r>
      <w:r w:rsidR="0051478A">
        <w:t xml:space="preserve"> older and original</w:t>
      </w:r>
      <w:r w:rsidR="00C919DF">
        <w:t xml:space="preserve"> gravel road between Rundu and Divundu</w:t>
      </w:r>
      <w:r w:rsidR="0012461D">
        <w:t xml:space="preserve"> along the river</w:t>
      </w:r>
      <w:r w:rsidR="00C919DF">
        <w:t xml:space="preserve">, and not the more well-known B8 tarred road. This route gives the visitor more access to the </w:t>
      </w:r>
      <w:r w:rsidR="00060052">
        <w:t xml:space="preserve">attractive </w:t>
      </w:r>
      <w:r w:rsidR="00C919DF">
        <w:t>river</w:t>
      </w:r>
      <w:r w:rsidR="0022381B">
        <w:t xml:space="preserve"> scenery</w:t>
      </w:r>
      <w:r w:rsidR="00C919DF">
        <w:t xml:space="preserve"> </w:t>
      </w:r>
      <w:r w:rsidR="00060052">
        <w:t>as well as the diverse cultural activities of</w:t>
      </w:r>
      <w:r w:rsidR="00C919DF">
        <w:t xml:space="preserve"> the people living alongside it. Participants along this route include any </w:t>
      </w:r>
      <w:r w:rsidR="0022381B">
        <w:t xml:space="preserve">legitimate </w:t>
      </w:r>
      <w:r w:rsidR="00C919DF">
        <w:t>individuals or organiz</w:t>
      </w:r>
      <w:r w:rsidR="0022381B">
        <w:t xml:space="preserve">ations </w:t>
      </w:r>
      <w:r w:rsidR="00920CD1">
        <w:t>that</w:t>
      </w:r>
      <w:r w:rsidR="00C919DF">
        <w:t xml:space="preserve"> have anything of interest to offer to the travelling Tourist. </w:t>
      </w:r>
      <w:r w:rsidR="00020BEC">
        <w:t>The</w:t>
      </w:r>
      <w:r w:rsidR="00C919DF">
        <w:t>s</w:t>
      </w:r>
      <w:r w:rsidR="00020BEC">
        <w:t>e involve</w:t>
      </w:r>
      <w:r w:rsidR="00C919DF">
        <w:t xml:space="preserve"> </w:t>
      </w:r>
      <w:r w:rsidR="00C919DF" w:rsidRPr="0012461D">
        <w:rPr>
          <w:b/>
        </w:rPr>
        <w:t xml:space="preserve">Tourism </w:t>
      </w:r>
      <w:r w:rsidR="003215DF">
        <w:rPr>
          <w:b/>
        </w:rPr>
        <w:t xml:space="preserve">Accommodation </w:t>
      </w:r>
      <w:r w:rsidR="00C919DF" w:rsidRPr="0012461D">
        <w:rPr>
          <w:b/>
        </w:rPr>
        <w:t>Establishments (Lodges, Camps and Campsites whether private or Community-based)</w:t>
      </w:r>
      <w:r w:rsidR="00AE3A9A" w:rsidRPr="0012461D">
        <w:rPr>
          <w:b/>
        </w:rPr>
        <w:t>,</w:t>
      </w:r>
      <w:r w:rsidR="00C919DF" w:rsidRPr="0012461D">
        <w:rPr>
          <w:b/>
        </w:rPr>
        <w:t xml:space="preserve"> </w:t>
      </w:r>
      <w:r w:rsidR="00AE3A9A" w:rsidRPr="0012461D">
        <w:rPr>
          <w:b/>
        </w:rPr>
        <w:t xml:space="preserve">Government organizations, </w:t>
      </w:r>
      <w:r w:rsidR="0012461D" w:rsidRPr="0012461D">
        <w:rPr>
          <w:b/>
        </w:rPr>
        <w:t xml:space="preserve">Community-based </w:t>
      </w:r>
      <w:r w:rsidR="00AE3A9A" w:rsidRPr="0012461D">
        <w:rPr>
          <w:b/>
        </w:rPr>
        <w:t xml:space="preserve">NGO’s, </w:t>
      </w:r>
      <w:r w:rsidR="00531FF3">
        <w:rPr>
          <w:b/>
        </w:rPr>
        <w:t xml:space="preserve">Clubs, </w:t>
      </w:r>
      <w:r w:rsidR="00AE3A9A" w:rsidRPr="0012461D">
        <w:rPr>
          <w:b/>
        </w:rPr>
        <w:t xml:space="preserve">Schools, </w:t>
      </w:r>
      <w:r w:rsidR="0051478A">
        <w:rPr>
          <w:b/>
        </w:rPr>
        <w:t xml:space="preserve">Missions and Churches, </w:t>
      </w:r>
      <w:r w:rsidR="00C919DF" w:rsidRPr="0012461D">
        <w:rPr>
          <w:b/>
        </w:rPr>
        <w:t>Conservancies,</w:t>
      </w:r>
      <w:r w:rsidR="0012461D" w:rsidRPr="0012461D">
        <w:rPr>
          <w:b/>
        </w:rPr>
        <w:t xml:space="preserve"> Community Forests,</w:t>
      </w:r>
      <w:r w:rsidR="00C919DF" w:rsidRPr="0012461D">
        <w:rPr>
          <w:b/>
        </w:rPr>
        <w:t xml:space="preserve"> </w:t>
      </w:r>
      <w:r w:rsidR="0022381B" w:rsidRPr="0012461D">
        <w:rPr>
          <w:b/>
        </w:rPr>
        <w:t>C</w:t>
      </w:r>
      <w:r w:rsidR="00C919DF" w:rsidRPr="0012461D">
        <w:rPr>
          <w:b/>
        </w:rPr>
        <w:t xml:space="preserve">raft producers, </w:t>
      </w:r>
      <w:r w:rsidR="0022381B" w:rsidRPr="0012461D">
        <w:rPr>
          <w:b/>
        </w:rPr>
        <w:t xml:space="preserve">Historical points and </w:t>
      </w:r>
      <w:r w:rsidR="0051478A">
        <w:rPr>
          <w:b/>
        </w:rPr>
        <w:t xml:space="preserve">a variety of </w:t>
      </w:r>
      <w:r w:rsidR="0022381B" w:rsidRPr="0012461D">
        <w:rPr>
          <w:b/>
        </w:rPr>
        <w:t>P</w:t>
      </w:r>
      <w:r w:rsidR="0051478A">
        <w:rPr>
          <w:b/>
        </w:rPr>
        <w:t>rivate E</w:t>
      </w:r>
      <w:r w:rsidR="00C919DF" w:rsidRPr="0012461D">
        <w:rPr>
          <w:b/>
        </w:rPr>
        <w:t>ntrep</w:t>
      </w:r>
      <w:r w:rsidR="0022381B" w:rsidRPr="0012461D">
        <w:rPr>
          <w:b/>
        </w:rPr>
        <w:t>r</w:t>
      </w:r>
      <w:r w:rsidR="00C919DF" w:rsidRPr="0012461D">
        <w:rPr>
          <w:b/>
        </w:rPr>
        <w:t>eneurs</w:t>
      </w:r>
      <w:r w:rsidR="0022381B">
        <w:t xml:space="preserve">. </w:t>
      </w:r>
    </w:p>
    <w:p w:rsidR="00020BEC" w:rsidRPr="00A43D09" w:rsidRDefault="0022381B" w:rsidP="006455A5">
      <w:pPr>
        <w:jc w:val="both"/>
      </w:pPr>
      <w:r>
        <w:t xml:space="preserve">All </w:t>
      </w:r>
      <w:r w:rsidR="00AE3A9A">
        <w:t xml:space="preserve">route </w:t>
      </w:r>
      <w:r>
        <w:t>participants are required to have a Conservation-based ethic</w:t>
      </w:r>
      <w:r w:rsidR="00A43D09">
        <w:t xml:space="preserve"> as well as a</w:t>
      </w:r>
      <w:r w:rsidR="00521CD2">
        <w:t xml:space="preserve"> commitment to the protection of the natural resources and wildlife along the Okavango River</w:t>
      </w:r>
      <w:r>
        <w:t xml:space="preserve">. To this </w:t>
      </w:r>
      <w:r w:rsidR="00020BEC">
        <w:t>end we have designated 5</w:t>
      </w:r>
      <w:r>
        <w:t xml:space="preserve"> flagship species</w:t>
      </w:r>
      <w:r w:rsidR="00AE3A9A" w:rsidRPr="00AE3A9A">
        <w:t xml:space="preserve"> </w:t>
      </w:r>
      <w:r w:rsidR="00AE3A9A">
        <w:t>covering the Mammals, Birds, Fish and Trees,</w:t>
      </w:r>
      <w:r w:rsidR="0051478A">
        <w:t xml:space="preserve"> which we feel </w:t>
      </w:r>
      <w:r w:rsidR="00A43D09">
        <w:t xml:space="preserve">are </w:t>
      </w:r>
      <w:r w:rsidR="0051478A">
        <w:t xml:space="preserve">most </w:t>
      </w:r>
      <w:r w:rsidR="00A43D09">
        <w:t>r</w:t>
      </w:r>
      <w:r w:rsidR="0051478A">
        <w:t>ep</w:t>
      </w:r>
      <w:r w:rsidR="00A43D09">
        <w:t>resent</w:t>
      </w:r>
      <w:r w:rsidR="00060052">
        <w:t>a</w:t>
      </w:r>
      <w:r w:rsidR="00A43D09">
        <w:t>tive of</w:t>
      </w:r>
      <w:r>
        <w:t xml:space="preserve"> the Region</w:t>
      </w:r>
      <w:r w:rsidR="00AE3A9A">
        <w:t>,</w:t>
      </w:r>
      <w:r>
        <w:t xml:space="preserve"> and require some form of protection and monitoring. These are </w:t>
      </w:r>
      <w:r w:rsidRPr="00AE3A9A">
        <w:rPr>
          <w:b/>
        </w:rPr>
        <w:t>African Skimmer, Grey-headed Parrot, Tiger-fish, Hippopota</w:t>
      </w:r>
      <w:r w:rsidR="00AE3A9A" w:rsidRPr="00AE3A9A">
        <w:rPr>
          <w:b/>
        </w:rPr>
        <w:t>mus</w:t>
      </w:r>
      <w:r w:rsidRPr="00AE3A9A">
        <w:rPr>
          <w:b/>
        </w:rPr>
        <w:t xml:space="preserve"> and Kiaat</w:t>
      </w:r>
      <w:r w:rsidR="00AE3A9A">
        <w:t xml:space="preserve">, and the </w:t>
      </w:r>
      <w:r w:rsidR="009435EC">
        <w:t xml:space="preserve">active </w:t>
      </w:r>
      <w:r w:rsidR="00AE3A9A">
        <w:t xml:space="preserve">participants are required to monitor at least one of these species. </w:t>
      </w:r>
      <w:r w:rsidR="00A43D09">
        <w:t>Open Africa in turn offers</w:t>
      </w:r>
      <w:r w:rsidR="00521CD2">
        <w:t xml:space="preserve"> long-term</w:t>
      </w:r>
      <w:r w:rsidR="009435EC">
        <w:t xml:space="preserve"> website exposure, with marketing details on their </w:t>
      </w:r>
      <w:r w:rsidR="00060052">
        <w:t xml:space="preserve">extensive </w:t>
      </w:r>
      <w:r w:rsidR="009435EC">
        <w:t>website</w:t>
      </w:r>
      <w:r w:rsidR="009435EC" w:rsidRPr="009435EC">
        <w:rPr>
          <w:b/>
        </w:rPr>
        <w:t xml:space="preserve"> (</w:t>
      </w:r>
      <w:hyperlink r:id="rId4" w:history="1">
        <w:r w:rsidR="00A43D09" w:rsidRPr="00C63D79">
          <w:rPr>
            <w:rStyle w:val="Hyperlink"/>
            <w:b/>
          </w:rPr>
          <w:t>www.openafrica.org</w:t>
        </w:r>
      </w:hyperlink>
      <w:r w:rsidR="009435EC" w:rsidRPr="009435EC">
        <w:rPr>
          <w:b/>
        </w:rPr>
        <w:t>)</w:t>
      </w:r>
      <w:r w:rsidR="00A43D09">
        <w:rPr>
          <w:b/>
        </w:rPr>
        <w:t xml:space="preserve"> </w:t>
      </w:r>
      <w:r w:rsidR="00A43D09">
        <w:t>and in a comprehensive brochure of the route at selected distribution outlets within Namibia</w:t>
      </w:r>
      <w:r w:rsidR="00ED45AE">
        <w:t xml:space="preserve"> and in neighbouring countries</w:t>
      </w:r>
      <w:r w:rsidR="00A43D09">
        <w:t xml:space="preserve">. </w:t>
      </w:r>
    </w:p>
    <w:p w:rsidR="00385902" w:rsidRDefault="00B23E99" w:rsidP="006455A5">
      <w:pPr>
        <w:jc w:val="both"/>
      </w:pPr>
      <w:r>
        <w:t>Since the official launch KOAR has established itself as a formally recognized Association</w:t>
      </w:r>
      <w:r w:rsidR="00385902">
        <w:t xml:space="preserve"> with an elected committee and constitution</w:t>
      </w:r>
      <w:r>
        <w:t xml:space="preserve">. As such it has embarked on </w:t>
      </w:r>
      <w:r w:rsidR="005D0D39">
        <w:t xml:space="preserve">an </w:t>
      </w:r>
      <w:r w:rsidR="00D9652B">
        <w:t xml:space="preserve">extensive </w:t>
      </w:r>
      <w:r w:rsidR="005D0D39">
        <w:t xml:space="preserve">awareness campaign </w:t>
      </w:r>
      <w:r w:rsidR="00920CD1">
        <w:t xml:space="preserve">throughout the region, </w:t>
      </w:r>
      <w:r w:rsidR="005D0D39">
        <w:t>involving permanently placed signboards at specific locations</w:t>
      </w:r>
      <w:r w:rsidR="00A43D09">
        <w:t xml:space="preserve"> along the route</w:t>
      </w:r>
      <w:r w:rsidR="005D0D39">
        <w:t xml:space="preserve">, </w:t>
      </w:r>
      <w:r w:rsidR="00A43D09">
        <w:t xml:space="preserve">coupled with </w:t>
      </w:r>
      <w:r w:rsidR="005D0D39">
        <w:t>posters and T-s</w:t>
      </w:r>
      <w:r w:rsidR="00A43D09">
        <w:t>hirt distribution</w:t>
      </w:r>
      <w:r w:rsidR="005D0D39">
        <w:t xml:space="preserve">. Community </w:t>
      </w:r>
      <w:r w:rsidR="00020BEC">
        <w:t>members</w:t>
      </w:r>
      <w:r w:rsidR="005D0D39">
        <w:t xml:space="preserve"> and Schools have been directly involved in this </w:t>
      </w:r>
      <w:r w:rsidR="00920CD1">
        <w:t>campaign</w:t>
      </w:r>
      <w:r w:rsidR="005D0D39">
        <w:t xml:space="preserve">. KOAR is also placing demarcation and direction </w:t>
      </w:r>
      <w:r w:rsidR="00D9652B">
        <w:t>road-</w:t>
      </w:r>
      <w:r w:rsidR="005D0D39">
        <w:t>signs at strategic points along the route</w:t>
      </w:r>
      <w:r w:rsidR="00ED45AE">
        <w:t xml:space="preserve"> on the district roads and through</w:t>
      </w:r>
      <w:r w:rsidR="00385902">
        <w:t>out Rundu</w:t>
      </w:r>
      <w:r w:rsidR="00ED45AE">
        <w:t>.</w:t>
      </w:r>
      <w:r w:rsidR="005D0D39">
        <w:t xml:space="preserve"> </w:t>
      </w:r>
    </w:p>
    <w:p w:rsidR="00B23E99" w:rsidRDefault="009435EC" w:rsidP="006455A5">
      <w:pPr>
        <w:jc w:val="both"/>
      </w:pPr>
      <w:r>
        <w:lastRenderedPageBreak/>
        <w:t>At the moment we are still largely supported by Open Africa funding</w:t>
      </w:r>
      <w:r w:rsidR="0012461D">
        <w:t>,</w:t>
      </w:r>
      <w:r>
        <w:t xml:space="preserve"> but </w:t>
      </w:r>
      <w:r w:rsidR="00D9652B">
        <w:t xml:space="preserve">KOAR </w:t>
      </w:r>
      <w:r>
        <w:t xml:space="preserve">will shortly be a self-sufficient body in </w:t>
      </w:r>
      <w:r w:rsidR="00920CD1">
        <w:t>its</w:t>
      </w:r>
      <w:r>
        <w:t xml:space="preserve"> own right.</w:t>
      </w:r>
    </w:p>
    <w:p w:rsidR="00020BEC" w:rsidRDefault="00020BEC" w:rsidP="00020BEC">
      <w:pPr>
        <w:jc w:val="both"/>
      </w:pPr>
      <w:r>
        <w:t>We have met with</w:t>
      </w:r>
      <w:r w:rsidR="00D9652B">
        <w:t>,</w:t>
      </w:r>
      <w:r>
        <w:t xml:space="preserve"> </w:t>
      </w:r>
      <w:r w:rsidR="00D9652B">
        <w:t>and enj</w:t>
      </w:r>
      <w:r w:rsidR="00ED45AE">
        <w:t xml:space="preserve">oy the </w:t>
      </w:r>
      <w:r w:rsidR="00385902">
        <w:t xml:space="preserve">enthusiastic </w:t>
      </w:r>
      <w:r w:rsidR="00ED45AE">
        <w:t>support of</w:t>
      </w:r>
      <w:r w:rsidR="00D9652B">
        <w:t xml:space="preserve"> </w:t>
      </w:r>
      <w:r>
        <w:t xml:space="preserve">the Minister of MET, the Minister of </w:t>
      </w:r>
      <w:r w:rsidR="00D9652B">
        <w:t>Agriculture</w:t>
      </w:r>
      <w:r w:rsidR="00385902">
        <w:t>, Water</w:t>
      </w:r>
      <w:r w:rsidR="00D9652B">
        <w:t xml:space="preserve"> and </w:t>
      </w:r>
      <w:r>
        <w:t xml:space="preserve">Forestry and the Ministry of Inland Fisheries with whom we will be working hand-in-hand with in this </w:t>
      </w:r>
      <w:r w:rsidR="00D9652B">
        <w:t xml:space="preserve">on-going </w:t>
      </w:r>
      <w:r>
        <w:t xml:space="preserve">monitoring process. </w:t>
      </w:r>
      <w:r w:rsidR="009435EC">
        <w:t>We intend to</w:t>
      </w:r>
      <w:r>
        <w:t xml:space="preserve"> form a secure</w:t>
      </w:r>
      <w:r w:rsidR="00521CD2">
        <w:t>, co-operative</w:t>
      </w:r>
      <w:r>
        <w:t xml:space="preserve"> and productive working relationship with these and many other similar-minded organizations </w:t>
      </w:r>
      <w:r w:rsidR="00920CD1">
        <w:t>that</w:t>
      </w:r>
      <w:r>
        <w:t xml:space="preserve"> have the interest</w:t>
      </w:r>
      <w:r w:rsidR="00521CD2">
        <w:t>s</w:t>
      </w:r>
      <w:r>
        <w:t xml:space="preserve"> of this region</w:t>
      </w:r>
      <w:r w:rsidR="00521CD2">
        <w:t xml:space="preserve"> and the residents</w:t>
      </w:r>
      <w:r w:rsidR="00385902">
        <w:t xml:space="preserve"> there of</w:t>
      </w:r>
      <w:r>
        <w:t xml:space="preserve"> at heart.</w:t>
      </w:r>
    </w:p>
    <w:p w:rsidR="00D9652B" w:rsidRDefault="00D9652B" w:rsidP="00020BEC">
      <w:pPr>
        <w:jc w:val="both"/>
      </w:pPr>
    </w:p>
    <w:p w:rsidR="00D9652B" w:rsidRDefault="00D9652B" w:rsidP="00020BEC">
      <w:pPr>
        <w:jc w:val="both"/>
      </w:pPr>
      <w:r>
        <w:t>Mark Paxton (KOAR Chairman), January 2012.</w:t>
      </w:r>
    </w:p>
    <w:p w:rsidR="00020BEC" w:rsidRPr="006455A5" w:rsidRDefault="00020BEC" w:rsidP="006455A5">
      <w:pPr>
        <w:jc w:val="both"/>
      </w:pPr>
    </w:p>
    <w:sectPr w:rsidR="00020BEC" w:rsidRPr="006455A5" w:rsidSect="00D0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455A5"/>
    <w:rsid w:val="00020BEC"/>
    <w:rsid w:val="00060052"/>
    <w:rsid w:val="000A53CF"/>
    <w:rsid w:val="0012461D"/>
    <w:rsid w:val="0022381B"/>
    <w:rsid w:val="003215DF"/>
    <w:rsid w:val="00385902"/>
    <w:rsid w:val="0051478A"/>
    <w:rsid w:val="00521CD2"/>
    <w:rsid w:val="00523B4F"/>
    <w:rsid w:val="00531FF3"/>
    <w:rsid w:val="005C00D1"/>
    <w:rsid w:val="005D0D39"/>
    <w:rsid w:val="006455A5"/>
    <w:rsid w:val="00920CD1"/>
    <w:rsid w:val="009435EC"/>
    <w:rsid w:val="00A035AD"/>
    <w:rsid w:val="00A43D09"/>
    <w:rsid w:val="00A64BA5"/>
    <w:rsid w:val="00AE3A9A"/>
    <w:rsid w:val="00AE6787"/>
    <w:rsid w:val="00B23E99"/>
    <w:rsid w:val="00BE7843"/>
    <w:rsid w:val="00C919DF"/>
    <w:rsid w:val="00D07F32"/>
    <w:rsid w:val="00D9652B"/>
    <w:rsid w:val="00DA1187"/>
    <w:rsid w:val="00E804A8"/>
    <w:rsid w:val="00ED45AE"/>
    <w:rsid w:val="00F41DD2"/>
    <w:rsid w:val="00F7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Shamvura</dc:creator>
  <cp:lastModifiedBy>Shamvura</cp:lastModifiedBy>
  <cp:revision>13</cp:revision>
  <dcterms:created xsi:type="dcterms:W3CDTF">2012-01-25T05:57:00Z</dcterms:created>
  <dcterms:modified xsi:type="dcterms:W3CDTF">2012-02-29T10:13:00Z</dcterms:modified>
</cp:coreProperties>
</file>